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D1BB" w14:textId="77777777" w:rsidR="008C5A00" w:rsidRPr="004E0BD7" w:rsidRDefault="008C5A00" w:rsidP="008C5A00">
      <w:pPr>
        <w:pStyle w:val="Tittel"/>
        <w:pageBreakBefore/>
        <w:ind w:firstLine="720"/>
        <w:rPr>
          <w:rFonts w:asciiTheme="majorHAnsi" w:hAnsiTheme="majorHAnsi" w:cstheme="majorHAnsi"/>
          <w:b w:val="0"/>
          <w:sz w:val="22"/>
          <w:szCs w:val="22"/>
        </w:rPr>
      </w:pPr>
    </w:p>
    <w:p w14:paraId="4D8FD8E9" w14:textId="1054BA0C" w:rsidR="008C5A00" w:rsidRPr="003E6D77" w:rsidRDefault="008C5A00" w:rsidP="003E6D77">
      <w:pPr>
        <w:pStyle w:val="Overskrift2"/>
      </w:pPr>
      <w:bookmarkStart w:id="0" w:name="_Toc224135017"/>
      <w:bookmarkStart w:id="1" w:name="_Toc224135118"/>
      <w:r w:rsidRPr="003E6D77">
        <w:t xml:space="preserve">VEDLEGG </w:t>
      </w:r>
      <w:r w:rsidR="00151F15">
        <w:t>D</w:t>
      </w:r>
      <w:bookmarkEnd w:id="0"/>
      <w:bookmarkEnd w:id="1"/>
    </w:p>
    <w:p w14:paraId="228144A7" w14:textId="60C118D6" w:rsidR="00C94DFC" w:rsidRDefault="009D5F1F" w:rsidP="003E6D77">
      <w:pPr>
        <w:pStyle w:val="Overskrift2"/>
      </w:pPr>
      <w:bookmarkStart w:id="2" w:name="_Toc224135018"/>
      <w:bookmarkStart w:id="3" w:name="_Toc224135119"/>
      <w:r w:rsidRPr="004E0BD7">
        <w:t>Administrative bestemmelser</w:t>
      </w:r>
      <w:bookmarkEnd w:id="2"/>
      <w:bookmarkEnd w:id="3"/>
    </w:p>
    <w:p w14:paraId="4AEFC54C" w14:textId="77777777" w:rsidR="00C94DFC" w:rsidRDefault="00C94DFC">
      <w:pPr>
        <w:spacing w:after="160" w:line="259" w:lineRule="auto"/>
        <w:rPr>
          <w:b/>
          <w:sz w:val="36"/>
          <w:szCs w:val="36"/>
        </w:rPr>
      </w:pPr>
      <w:r>
        <w:br w:type="page"/>
      </w:r>
    </w:p>
    <w:sdt>
      <w:sdtPr>
        <w:rPr>
          <w:rFonts w:ascii="Times New Roman" w:eastAsia="Times New Roman" w:hAnsi="Times New Roman" w:cs="Times New Roman"/>
          <w:color w:val="auto"/>
          <w:sz w:val="20"/>
          <w:szCs w:val="20"/>
          <w:lang w:eastAsia="ar-SA"/>
        </w:rPr>
        <w:id w:val="1936701915"/>
        <w:docPartObj>
          <w:docPartGallery w:val="Table of Contents"/>
          <w:docPartUnique/>
        </w:docPartObj>
      </w:sdtPr>
      <w:sdtEndPr>
        <w:rPr>
          <w:b/>
          <w:bCs/>
        </w:rPr>
      </w:sdtEndPr>
      <w:sdtContent>
        <w:p w14:paraId="6B70E11A" w14:textId="741DE3C4" w:rsidR="00C94DFC" w:rsidRDefault="00C94DFC">
          <w:pPr>
            <w:pStyle w:val="Overskriftforinnholdsfortegnelse"/>
          </w:pPr>
          <w:r>
            <w:t>Innhold</w:t>
          </w:r>
        </w:p>
        <w:p w14:paraId="09AF3508" w14:textId="498106F8" w:rsidR="0097612E" w:rsidRDefault="00C94DFC" w:rsidP="00CE3167">
          <w:pPr>
            <w:pStyle w:val="INNH2"/>
            <w:tabs>
              <w:tab w:val="right" w:leader="dot" w:pos="9062"/>
            </w:tabs>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p>
        <w:p w14:paraId="219221D7" w14:textId="40492512"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0" w:history="1">
            <w:r w:rsidRPr="005E21CE">
              <w:rPr>
                <w:rStyle w:val="Hyperkobling"/>
                <w:noProof/>
              </w:rPr>
              <w:t>1 Generelt</w:t>
            </w:r>
            <w:r>
              <w:rPr>
                <w:noProof/>
                <w:webHidden/>
              </w:rPr>
              <w:tab/>
            </w:r>
            <w:r>
              <w:rPr>
                <w:noProof/>
                <w:webHidden/>
              </w:rPr>
              <w:fldChar w:fldCharType="begin"/>
            </w:r>
            <w:r>
              <w:rPr>
                <w:noProof/>
                <w:webHidden/>
              </w:rPr>
              <w:instrText xml:space="preserve"> PAGEREF _Toc224135120 \h </w:instrText>
            </w:r>
            <w:r>
              <w:rPr>
                <w:noProof/>
                <w:webHidden/>
              </w:rPr>
            </w:r>
            <w:r>
              <w:rPr>
                <w:noProof/>
                <w:webHidden/>
              </w:rPr>
              <w:fldChar w:fldCharType="separate"/>
            </w:r>
            <w:r>
              <w:rPr>
                <w:noProof/>
                <w:webHidden/>
              </w:rPr>
              <w:t>3</w:t>
            </w:r>
            <w:r>
              <w:rPr>
                <w:noProof/>
                <w:webHidden/>
              </w:rPr>
              <w:fldChar w:fldCharType="end"/>
            </w:r>
          </w:hyperlink>
        </w:p>
        <w:p w14:paraId="7E28F5D7" w14:textId="5199174F"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1" w:history="1">
            <w:r w:rsidRPr="005E21CE">
              <w:rPr>
                <w:rStyle w:val="Hyperkobling"/>
                <w:noProof/>
              </w:rPr>
              <w:t>2 Samfunnsansvar og etiske retningslinjer</w:t>
            </w:r>
            <w:r>
              <w:rPr>
                <w:noProof/>
                <w:webHidden/>
              </w:rPr>
              <w:tab/>
            </w:r>
            <w:r>
              <w:rPr>
                <w:noProof/>
                <w:webHidden/>
              </w:rPr>
              <w:fldChar w:fldCharType="begin"/>
            </w:r>
            <w:r>
              <w:rPr>
                <w:noProof/>
                <w:webHidden/>
              </w:rPr>
              <w:instrText xml:space="preserve"> PAGEREF _Toc224135121 \h </w:instrText>
            </w:r>
            <w:r>
              <w:rPr>
                <w:noProof/>
                <w:webHidden/>
              </w:rPr>
            </w:r>
            <w:r>
              <w:rPr>
                <w:noProof/>
                <w:webHidden/>
              </w:rPr>
              <w:fldChar w:fldCharType="separate"/>
            </w:r>
            <w:r>
              <w:rPr>
                <w:noProof/>
                <w:webHidden/>
              </w:rPr>
              <w:t>3</w:t>
            </w:r>
            <w:r>
              <w:rPr>
                <w:noProof/>
                <w:webHidden/>
              </w:rPr>
              <w:fldChar w:fldCharType="end"/>
            </w:r>
          </w:hyperlink>
        </w:p>
        <w:p w14:paraId="046C36EA" w14:textId="5DFCF814"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2" w:history="1">
            <w:r w:rsidRPr="005E21CE">
              <w:rPr>
                <w:rStyle w:val="Hyperkobling"/>
                <w:noProof/>
              </w:rPr>
              <w:t>3 Menneskerettigheter</w:t>
            </w:r>
            <w:r>
              <w:rPr>
                <w:noProof/>
                <w:webHidden/>
              </w:rPr>
              <w:tab/>
            </w:r>
            <w:r>
              <w:rPr>
                <w:noProof/>
                <w:webHidden/>
              </w:rPr>
              <w:fldChar w:fldCharType="begin"/>
            </w:r>
            <w:r>
              <w:rPr>
                <w:noProof/>
                <w:webHidden/>
              </w:rPr>
              <w:instrText xml:space="preserve"> PAGEREF _Toc224135122 \h </w:instrText>
            </w:r>
            <w:r>
              <w:rPr>
                <w:noProof/>
                <w:webHidden/>
              </w:rPr>
            </w:r>
            <w:r>
              <w:rPr>
                <w:noProof/>
                <w:webHidden/>
              </w:rPr>
              <w:fldChar w:fldCharType="separate"/>
            </w:r>
            <w:r>
              <w:rPr>
                <w:noProof/>
                <w:webHidden/>
              </w:rPr>
              <w:t>3</w:t>
            </w:r>
            <w:r>
              <w:rPr>
                <w:noProof/>
                <w:webHidden/>
              </w:rPr>
              <w:fldChar w:fldCharType="end"/>
            </w:r>
          </w:hyperlink>
        </w:p>
        <w:p w14:paraId="46836196" w14:textId="63154F94"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3" w:history="1">
            <w:r w:rsidRPr="005E21CE">
              <w:rPr>
                <w:rStyle w:val="Hyperkobling"/>
                <w:noProof/>
              </w:rPr>
              <w:t>4 Prinsipper og ansattes rettigheter</w:t>
            </w:r>
            <w:r>
              <w:rPr>
                <w:noProof/>
                <w:webHidden/>
              </w:rPr>
              <w:tab/>
            </w:r>
            <w:r>
              <w:rPr>
                <w:noProof/>
                <w:webHidden/>
              </w:rPr>
              <w:fldChar w:fldCharType="begin"/>
            </w:r>
            <w:r>
              <w:rPr>
                <w:noProof/>
                <w:webHidden/>
              </w:rPr>
              <w:instrText xml:space="preserve"> PAGEREF _Toc224135123 \h </w:instrText>
            </w:r>
            <w:r>
              <w:rPr>
                <w:noProof/>
                <w:webHidden/>
              </w:rPr>
            </w:r>
            <w:r>
              <w:rPr>
                <w:noProof/>
                <w:webHidden/>
              </w:rPr>
              <w:fldChar w:fldCharType="separate"/>
            </w:r>
            <w:r>
              <w:rPr>
                <w:noProof/>
                <w:webHidden/>
              </w:rPr>
              <w:t>3</w:t>
            </w:r>
            <w:r>
              <w:rPr>
                <w:noProof/>
                <w:webHidden/>
              </w:rPr>
              <w:fldChar w:fldCharType="end"/>
            </w:r>
          </w:hyperlink>
        </w:p>
        <w:p w14:paraId="39438245" w14:textId="25AA334E"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4" w:history="1">
            <w:r w:rsidRPr="005E21CE">
              <w:rPr>
                <w:rStyle w:val="Hyperkobling"/>
                <w:noProof/>
              </w:rPr>
              <w:t>4. 1 Nasjonal lovgivning</w:t>
            </w:r>
            <w:r>
              <w:rPr>
                <w:noProof/>
                <w:webHidden/>
              </w:rPr>
              <w:tab/>
            </w:r>
            <w:r>
              <w:rPr>
                <w:noProof/>
                <w:webHidden/>
              </w:rPr>
              <w:fldChar w:fldCharType="begin"/>
            </w:r>
            <w:r>
              <w:rPr>
                <w:noProof/>
                <w:webHidden/>
              </w:rPr>
              <w:instrText xml:space="preserve"> PAGEREF _Toc224135124 \h </w:instrText>
            </w:r>
            <w:r>
              <w:rPr>
                <w:noProof/>
                <w:webHidden/>
              </w:rPr>
            </w:r>
            <w:r>
              <w:rPr>
                <w:noProof/>
                <w:webHidden/>
              </w:rPr>
              <w:fldChar w:fldCharType="separate"/>
            </w:r>
            <w:r>
              <w:rPr>
                <w:noProof/>
                <w:webHidden/>
              </w:rPr>
              <w:t>3</w:t>
            </w:r>
            <w:r>
              <w:rPr>
                <w:noProof/>
                <w:webHidden/>
              </w:rPr>
              <w:fldChar w:fldCharType="end"/>
            </w:r>
          </w:hyperlink>
        </w:p>
        <w:p w14:paraId="6DE9758B" w14:textId="5C1C5B8A"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5" w:history="1">
            <w:r w:rsidRPr="005E21CE">
              <w:rPr>
                <w:rStyle w:val="Hyperkobling"/>
                <w:noProof/>
              </w:rPr>
              <w:t>4.2 Forbud mot barnearbeid (FNs barnekonvensjon art. 32, ILO konvensjon nr. 94,138 og 182)</w:t>
            </w:r>
            <w:r>
              <w:rPr>
                <w:noProof/>
                <w:webHidden/>
              </w:rPr>
              <w:tab/>
            </w:r>
            <w:r>
              <w:rPr>
                <w:noProof/>
                <w:webHidden/>
              </w:rPr>
              <w:fldChar w:fldCharType="begin"/>
            </w:r>
            <w:r>
              <w:rPr>
                <w:noProof/>
                <w:webHidden/>
              </w:rPr>
              <w:instrText xml:space="preserve"> PAGEREF _Toc224135125 \h </w:instrText>
            </w:r>
            <w:r>
              <w:rPr>
                <w:noProof/>
                <w:webHidden/>
              </w:rPr>
            </w:r>
            <w:r>
              <w:rPr>
                <w:noProof/>
                <w:webHidden/>
              </w:rPr>
              <w:fldChar w:fldCharType="separate"/>
            </w:r>
            <w:r>
              <w:rPr>
                <w:noProof/>
                <w:webHidden/>
              </w:rPr>
              <w:t>3</w:t>
            </w:r>
            <w:r>
              <w:rPr>
                <w:noProof/>
                <w:webHidden/>
              </w:rPr>
              <w:fldChar w:fldCharType="end"/>
            </w:r>
          </w:hyperlink>
        </w:p>
        <w:p w14:paraId="304F4597" w14:textId="18D0C9A1"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6" w:history="1">
            <w:r w:rsidRPr="005E21CE">
              <w:rPr>
                <w:rStyle w:val="Hyperkobling"/>
                <w:noProof/>
              </w:rPr>
              <w:t>4.3 Tvangsarbeid/slavearbeid (ILO konvensjon nr. 29 og 105)</w:t>
            </w:r>
            <w:r>
              <w:rPr>
                <w:noProof/>
                <w:webHidden/>
              </w:rPr>
              <w:tab/>
            </w:r>
            <w:r>
              <w:rPr>
                <w:noProof/>
                <w:webHidden/>
              </w:rPr>
              <w:fldChar w:fldCharType="begin"/>
            </w:r>
            <w:r>
              <w:rPr>
                <w:noProof/>
                <w:webHidden/>
              </w:rPr>
              <w:instrText xml:space="preserve"> PAGEREF _Toc224135126 \h </w:instrText>
            </w:r>
            <w:r>
              <w:rPr>
                <w:noProof/>
                <w:webHidden/>
              </w:rPr>
            </w:r>
            <w:r>
              <w:rPr>
                <w:noProof/>
                <w:webHidden/>
              </w:rPr>
              <w:fldChar w:fldCharType="separate"/>
            </w:r>
            <w:r>
              <w:rPr>
                <w:noProof/>
                <w:webHidden/>
              </w:rPr>
              <w:t>3</w:t>
            </w:r>
            <w:r>
              <w:rPr>
                <w:noProof/>
                <w:webHidden/>
              </w:rPr>
              <w:fldChar w:fldCharType="end"/>
            </w:r>
          </w:hyperlink>
        </w:p>
        <w:p w14:paraId="6C2D8180" w14:textId="07EC39C0"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7" w:history="1">
            <w:r w:rsidRPr="005E21CE">
              <w:rPr>
                <w:rStyle w:val="Hyperkobling"/>
                <w:noProof/>
              </w:rPr>
              <w:t>4.4 Diskriminering (ILO konvensjon nr. 100 og 111)</w:t>
            </w:r>
            <w:r>
              <w:rPr>
                <w:noProof/>
                <w:webHidden/>
              </w:rPr>
              <w:tab/>
            </w:r>
            <w:r>
              <w:rPr>
                <w:noProof/>
                <w:webHidden/>
              </w:rPr>
              <w:fldChar w:fldCharType="begin"/>
            </w:r>
            <w:r>
              <w:rPr>
                <w:noProof/>
                <w:webHidden/>
              </w:rPr>
              <w:instrText xml:space="preserve"> PAGEREF _Toc224135127 \h </w:instrText>
            </w:r>
            <w:r>
              <w:rPr>
                <w:noProof/>
                <w:webHidden/>
              </w:rPr>
            </w:r>
            <w:r>
              <w:rPr>
                <w:noProof/>
                <w:webHidden/>
              </w:rPr>
              <w:fldChar w:fldCharType="separate"/>
            </w:r>
            <w:r>
              <w:rPr>
                <w:noProof/>
                <w:webHidden/>
              </w:rPr>
              <w:t>3</w:t>
            </w:r>
            <w:r>
              <w:rPr>
                <w:noProof/>
                <w:webHidden/>
              </w:rPr>
              <w:fldChar w:fldCharType="end"/>
            </w:r>
          </w:hyperlink>
        </w:p>
        <w:p w14:paraId="28CE0EED" w14:textId="44B60F3F"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8" w:history="1">
            <w:r w:rsidRPr="005E21CE">
              <w:rPr>
                <w:rStyle w:val="Hyperkobling"/>
                <w:noProof/>
              </w:rPr>
              <w:t>4.5 Fagorganiseringsfrihet og retten til kollektive forhandlinger (ILO konvensjon nr. 87 og 98)</w:t>
            </w:r>
            <w:r>
              <w:rPr>
                <w:noProof/>
                <w:webHidden/>
              </w:rPr>
              <w:tab/>
            </w:r>
            <w:r>
              <w:rPr>
                <w:noProof/>
                <w:webHidden/>
              </w:rPr>
              <w:fldChar w:fldCharType="begin"/>
            </w:r>
            <w:r>
              <w:rPr>
                <w:noProof/>
                <w:webHidden/>
              </w:rPr>
              <w:instrText xml:space="preserve"> PAGEREF _Toc224135128 \h </w:instrText>
            </w:r>
            <w:r>
              <w:rPr>
                <w:noProof/>
                <w:webHidden/>
              </w:rPr>
            </w:r>
            <w:r>
              <w:rPr>
                <w:noProof/>
                <w:webHidden/>
              </w:rPr>
              <w:fldChar w:fldCharType="separate"/>
            </w:r>
            <w:r>
              <w:rPr>
                <w:noProof/>
                <w:webHidden/>
              </w:rPr>
              <w:t>4</w:t>
            </w:r>
            <w:r>
              <w:rPr>
                <w:noProof/>
                <w:webHidden/>
              </w:rPr>
              <w:fldChar w:fldCharType="end"/>
            </w:r>
          </w:hyperlink>
        </w:p>
        <w:p w14:paraId="041F64A8" w14:textId="4C6AEF73"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29" w:history="1">
            <w:r w:rsidRPr="005E21CE">
              <w:rPr>
                <w:rStyle w:val="Hyperkobling"/>
                <w:noProof/>
              </w:rPr>
              <w:t>4.6 Lønn og arbeidstid</w:t>
            </w:r>
            <w:r>
              <w:rPr>
                <w:noProof/>
                <w:webHidden/>
              </w:rPr>
              <w:tab/>
            </w:r>
            <w:r>
              <w:rPr>
                <w:noProof/>
                <w:webHidden/>
              </w:rPr>
              <w:fldChar w:fldCharType="begin"/>
            </w:r>
            <w:r>
              <w:rPr>
                <w:noProof/>
                <w:webHidden/>
              </w:rPr>
              <w:instrText xml:space="preserve"> PAGEREF _Toc224135129 \h </w:instrText>
            </w:r>
            <w:r>
              <w:rPr>
                <w:noProof/>
                <w:webHidden/>
              </w:rPr>
            </w:r>
            <w:r>
              <w:rPr>
                <w:noProof/>
                <w:webHidden/>
              </w:rPr>
              <w:fldChar w:fldCharType="separate"/>
            </w:r>
            <w:r>
              <w:rPr>
                <w:noProof/>
                <w:webHidden/>
              </w:rPr>
              <w:t>4</w:t>
            </w:r>
            <w:r>
              <w:rPr>
                <w:noProof/>
                <w:webHidden/>
              </w:rPr>
              <w:fldChar w:fldCharType="end"/>
            </w:r>
          </w:hyperlink>
        </w:p>
        <w:p w14:paraId="43652A3E" w14:textId="3313DEFB"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0" w:history="1">
            <w:r w:rsidRPr="005E21CE">
              <w:rPr>
                <w:rStyle w:val="Hyperkobling"/>
                <w:noProof/>
              </w:rPr>
              <w:t>5 Miljø</w:t>
            </w:r>
            <w:r>
              <w:rPr>
                <w:noProof/>
                <w:webHidden/>
              </w:rPr>
              <w:tab/>
            </w:r>
            <w:r>
              <w:rPr>
                <w:noProof/>
                <w:webHidden/>
              </w:rPr>
              <w:fldChar w:fldCharType="begin"/>
            </w:r>
            <w:r>
              <w:rPr>
                <w:noProof/>
                <w:webHidden/>
              </w:rPr>
              <w:instrText xml:space="preserve"> PAGEREF _Toc224135130 \h </w:instrText>
            </w:r>
            <w:r>
              <w:rPr>
                <w:noProof/>
                <w:webHidden/>
              </w:rPr>
            </w:r>
            <w:r>
              <w:rPr>
                <w:noProof/>
                <w:webHidden/>
              </w:rPr>
              <w:fldChar w:fldCharType="separate"/>
            </w:r>
            <w:r>
              <w:rPr>
                <w:noProof/>
                <w:webHidden/>
              </w:rPr>
              <w:t>4</w:t>
            </w:r>
            <w:r>
              <w:rPr>
                <w:noProof/>
                <w:webHidden/>
              </w:rPr>
              <w:fldChar w:fldCharType="end"/>
            </w:r>
          </w:hyperlink>
        </w:p>
        <w:p w14:paraId="1B12629E" w14:textId="5FC0558B"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1" w:history="1">
            <w:r w:rsidRPr="005E21CE">
              <w:rPr>
                <w:rStyle w:val="Hyperkobling"/>
                <w:noProof/>
              </w:rPr>
              <w:t>6 Helse og sikkerhet</w:t>
            </w:r>
            <w:r>
              <w:rPr>
                <w:noProof/>
                <w:webHidden/>
              </w:rPr>
              <w:tab/>
            </w:r>
            <w:r>
              <w:rPr>
                <w:noProof/>
                <w:webHidden/>
              </w:rPr>
              <w:fldChar w:fldCharType="begin"/>
            </w:r>
            <w:r>
              <w:rPr>
                <w:noProof/>
                <w:webHidden/>
              </w:rPr>
              <w:instrText xml:space="preserve"> PAGEREF _Toc224135131 \h </w:instrText>
            </w:r>
            <w:r>
              <w:rPr>
                <w:noProof/>
                <w:webHidden/>
              </w:rPr>
            </w:r>
            <w:r>
              <w:rPr>
                <w:noProof/>
                <w:webHidden/>
              </w:rPr>
              <w:fldChar w:fldCharType="separate"/>
            </w:r>
            <w:r>
              <w:rPr>
                <w:noProof/>
                <w:webHidden/>
              </w:rPr>
              <w:t>4</w:t>
            </w:r>
            <w:r>
              <w:rPr>
                <w:noProof/>
                <w:webHidden/>
              </w:rPr>
              <w:fldChar w:fldCharType="end"/>
            </w:r>
          </w:hyperlink>
        </w:p>
        <w:p w14:paraId="2B5E15ED" w14:textId="0EF05C47"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2" w:history="1">
            <w:r w:rsidRPr="005E21CE">
              <w:rPr>
                <w:rStyle w:val="Hyperkobling"/>
                <w:noProof/>
              </w:rPr>
              <w:t>7 Krav til ivaretakelse av ytre miljø</w:t>
            </w:r>
            <w:r>
              <w:rPr>
                <w:noProof/>
                <w:webHidden/>
              </w:rPr>
              <w:tab/>
            </w:r>
            <w:r>
              <w:rPr>
                <w:noProof/>
                <w:webHidden/>
              </w:rPr>
              <w:fldChar w:fldCharType="begin"/>
            </w:r>
            <w:r>
              <w:rPr>
                <w:noProof/>
                <w:webHidden/>
              </w:rPr>
              <w:instrText xml:space="preserve"> PAGEREF _Toc224135132 \h </w:instrText>
            </w:r>
            <w:r>
              <w:rPr>
                <w:noProof/>
                <w:webHidden/>
              </w:rPr>
            </w:r>
            <w:r>
              <w:rPr>
                <w:noProof/>
                <w:webHidden/>
              </w:rPr>
              <w:fldChar w:fldCharType="separate"/>
            </w:r>
            <w:r>
              <w:rPr>
                <w:noProof/>
                <w:webHidden/>
              </w:rPr>
              <w:t>4</w:t>
            </w:r>
            <w:r>
              <w:rPr>
                <w:noProof/>
                <w:webHidden/>
              </w:rPr>
              <w:fldChar w:fldCharType="end"/>
            </w:r>
          </w:hyperlink>
        </w:p>
        <w:p w14:paraId="537BE65C" w14:textId="3DF76A87"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3" w:history="1">
            <w:r w:rsidRPr="005E21CE">
              <w:rPr>
                <w:rStyle w:val="Hyperkobling"/>
                <w:noProof/>
              </w:rPr>
              <w:t>8 Emballasje</w:t>
            </w:r>
            <w:r>
              <w:rPr>
                <w:noProof/>
                <w:webHidden/>
              </w:rPr>
              <w:tab/>
            </w:r>
            <w:r>
              <w:rPr>
                <w:noProof/>
                <w:webHidden/>
              </w:rPr>
              <w:fldChar w:fldCharType="begin"/>
            </w:r>
            <w:r>
              <w:rPr>
                <w:noProof/>
                <w:webHidden/>
              </w:rPr>
              <w:instrText xml:space="preserve"> PAGEREF _Toc224135133 \h </w:instrText>
            </w:r>
            <w:r>
              <w:rPr>
                <w:noProof/>
                <w:webHidden/>
              </w:rPr>
            </w:r>
            <w:r>
              <w:rPr>
                <w:noProof/>
                <w:webHidden/>
              </w:rPr>
              <w:fldChar w:fldCharType="separate"/>
            </w:r>
            <w:r>
              <w:rPr>
                <w:noProof/>
                <w:webHidden/>
              </w:rPr>
              <w:t>4</w:t>
            </w:r>
            <w:r>
              <w:rPr>
                <w:noProof/>
                <w:webHidden/>
              </w:rPr>
              <w:fldChar w:fldCharType="end"/>
            </w:r>
          </w:hyperlink>
        </w:p>
        <w:p w14:paraId="53413947" w14:textId="47D15534"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4" w:history="1">
            <w:r w:rsidRPr="005E21CE">
              <w:rPr>
                <w:rStyle w:val="Hyperkobling"/>
                <w:noProof/>
              </w:rPr>
              <w:t>9 Materielle og immaterielle rettigheter</w:t>
            </w:r>
            <w:r>
              <w:rPr>
                <w:noProof/>
                <w:webHidden/>
              </w:rPr>
              <w:tab/>
            </w:r>
            <w:r>
              <w:rPr>
                <w:noProof/>
                <w:webHidden/>
              </w:rPr>
              <w:fldChar w:fldCharType="begin"/>
            </w:r>
            <w:r>
              <w:rPr>
                <w:noProof/>
                <w:webHidden/>
              </w:rPr>
              <w:instrText xml:space="preserve"> PAGEREF _Toc224135134 \h </w:instrText>
            </w:r>
            <w:r>
              <w:rPr>
                <w:noProof/>
                <w:webHidden/>
              </w:rPr>
            </w:r>
            <w:r>
              <w:rPr>
                <w:noProof/>
                <w:webHidden/>
              </w:rPr>
              <w:fldChar w:fldCharType="separate"/>
            </w:r>
            <w:r>
              <w:rPr>
                <w:noProof/>
                <w:webHidden/>
              </w:rPr>
              <w:t>4</w:t>
            </w:r>
            <w:r>
              <w:rPr>
                <w:noProof/>
                <w:webHidden/>
              </w:rPr>
              <w:fldChar w:fldCharType="end"/>
            </w:r>
          </w:hyperlink>
        </w:p>
        <w:p w14:paraId="083F3B2D" w14:textId="59B0448A"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5" w:history="1">
            <w:r w:rsidRPr="005E21CE">
              <w:rPr>
                <w:rStyle w:val="Hyperkobling"/>
                <w:noProof/>
              </w:rPr>
              <w:t>10 Kvalitetssikring</w:t>
            </w:r>
            <w:r>
              <w:rPr>
                <w:noProof/>
                <w:webHidden/>
              </w:rPr>
              <w:tab/>
            </w:r>
            <w:r>
              <w:rPr>
                <w:noProof/>
                <w:webHidden/>
              </w:rPr>
              <w:fldChar w:fldCharType="begin"/>
            </w:r>
            <w:r>
              <w:rPr>
                <w:noProof/>
                <w:webHidden/>
              </w:rPr>
              <w:instrText xml:space="preserve"> PAGEREF _Toc224135135 \h </w:instrText>
            </w:r>
            <w:r>
              <w:rPr>
                <w:noProof/>
                <w:webHidden/>
              </w:rPr>
            </w:r>
            <w:r>
              <w:rPr>
                <w:noProof/>
                <w:webHidden/>
              </w:rPr>
              <w:fldChar w:fldCharType="separate"/>
            </w:r>
            <w:r>
              <w:rPr>
                <w:noProof/>
                <w:webHidden/>
              </w:rPr>
              <w:t>5</w:t>
            </w:r>
            <w:r>
              <w:rPr>
                <w:noProof/>
                <w:webHidden/>
              </w:rPr>
              <w:fldChar w:fldCharType="end"/>
            </w:r>
          </w:hyperlink>
        </w:p>
        <w:p w14:paraId="7CCDF3C7" w14:textId="3B1D4475"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6" w:history="1">
            <w:r w:rsidRPr="005E21CE">
              <w:rPr>
                <w:rStyle w:val="Hyperkobling"/>
                <w:noProof/>
              </w:rPr>
              <w:t>10.1 Overordnet kvalitetssystem</w:t>
            </w:r>
            <w:r>
              <w:rPr>
                <w:noProof/>
                <w:webHidden/>
              </w:rPr>
              <w:tab/>
            </w:r>
            <w:r>
              <w:rPr>
                <w:noProof/>
                <w:webHidden/>
              </w:rPr>
              <w:fldChar w:fldCharType="begin"/>
            </w:r>
            <w:r>
              <w:rPr>
                <w:noProof/>
                <w:webHidden/>
              </w:rPr>
              <w:instrText xml:space="preserve"> PAGEREF _Toc224135136 \h </w:instrText>
            </w:r>
            <w:r>
              <w:rPr>
                <w:noProof/>
                <w:webHidden/>
              </w:rPr>
            </w:r>
            <w:r>
              <w:rPr>
                <w:noProof/>
                <w:webHidden/>
              </w:rPr>
              <w:fldChar w:fldCharType="separate"/>
            </w:r>
            <w:r>
              <w:rPr>
                <w:noProof/>
                <w:webHidden/>
              </w:rPr>
              <w:t>5</w:t>
            </w:r>
            <w:r>
              <w:rPr>
                <w:noProof/>
                <w:webHidden/>
              </w:rPr>
              <w:fldChar w:fldCharType="end"/>
            </w:r>
          </w:hyperlink>
        </w:p>
        <w:p w14:paraId="040E0F9C" w14:textId="35C4A356"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7" w:history="1">
            <w:r w:rsidRPr="005E21CE">
              <w:rPr>
                <w:rStyle w:val="Hyperkobling"/>
                <w:noProof/>
              </w:rPr>
              <w:t>10.1.1 Kvalitetsplan</w:t>
            </w:r>
            <w:r>
              <w:rPr>
                <w:noProof/>
                <w:webHidden/>
              </w:rPr>
              <w:tab/>
            </w:r>
            <w:r>
              <w:rPr>
                <w:noProof/>
                <w:webHidden/>
              </w:rPr>
              <w:fldChar w:fldCharType="begin"/>
            </w:r>
            <w:r>
              <w:rPr>
                <w:noProof/>
                <w:webHidden/>
              </w:rPr>
              <w:instrText xml:space="preserve"> PAGEREF _Toc224135137 \h </w:instrText>
            </w:r>
            <w:r>
              <w:rPr>
                <w:noProof/>
                <w:webHidden/>
              </w:rPr>
            </w:r>
            <w:r>
              <w:rPr>
                <w:noProof/>
                <w:webHidden/>
              </w:rPr>
              <w:fldChar w:fldCharType="separate"/>
            </w:r>
            <w:r>
              <w:rPr>
                <w:noProof/>
                <w:webHidden/>
              </w:rPr>
              <w:t>5</w:t>
            </w:r>
            <w:r>
              <w:rPr>
                <w:noProof/>
                <w:webHidden/>
              </w:rPr>
              <w:fldChar w:fldCharType="end"/>
            </w:r>
          </w:hyperlink>
        </w:p>
        <w:p w14:paraId="2A797FF5" w14:textId="4421B319"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8" w:history="1">
            <w:r w:rsidRPr="005E21CE">
              <w:rPr>
                <w:rStyle w:val="Hyperkobling"/>
                <w:noProof/>
              </w:rPr>
              <w:t>11 Retningslinjer for mottakskontroll/aksept av Leveranse</w:t>
            </w:r>
            <w:r>
              <w:rPr>
                <w:noProof/>
                <w:webHidden/>
              </w:rPr>
              <w:tab/>
            </w:r>
            <w:r>
              <w:rPr>
                <w:noProof/>
                <w:webHidden/>
              </w:rPr>
              <w:fldChar w:fldCharType="begin"/>
            </w:r>
            <w:r>
              <w:rPr>
                <w:noProof/>
                <w:webHidden/>
              </w:rPr>
              <w:instrText xml:space="preserve"> PAGEREF _Toc224135138 \h </w:instrText>
            </w:r>
            <w:r>
              <w:rPr>
                <w:noProof/>
                <w:webHidden/>
              </w:rPr>
            </w:r>
            <w:r>
              <w:rPr>
                <w:noProof/>
                <w:webHidden/>
              </w:rPr>
              <w:fldChar w:fldCharType="separate"/>
            </w:r>
            <w:r>
              <w:rPr>
                <w:noProof/>
                <w:webHidden/>
              </w:rPr>
              <w:t>5</w:t>
            </w:r>
            <w:r>
              <w:rPr>
                <w:noProof/>
                <w:webHidden/>
              </w:rPr>
              <w:fldChar w:fldCharType="end"/>
            </w:r>
          </w:hyperlink>
        </w:p>
        <w:p w14:paraId="122E9AE5" w14:textId="51F9C2B3"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39" w:history="1">
            <w:r w:rsidRPr="005E21CE">
              <w:rPr>
                <w:rStyle w:val="Hyperkobling"/>
                <w:noProof/>
              </w:rPr>
              <w:t>12 Bestilling/avrop</w:t>
            </w:r>
            <w:r>
              <w:rPr>
                <w:noProof/>
                <w:webHidden/>
              </w:rPr>
              <w:tab/>
            </w:r>
            <w:r>
              <w:rPr>
                <w:noProof/>
                <w:webHidden/>
              </w:rPr>
              <w:fldChar w:fldCharType="begin"/>
            </w:r>
            <w:r>
              <w:rPr>
                <w:noProof/>
                <w:webHidden/>
              </w:rPr>
              <w:instrText xml:space="preserve"> PAGEREF _Toc224135139 \h </w:instrText>
            </w:r>
            <w:r>
              <w:rPr>
                <w:noProof/>
                <w:webHidden/>
              </w:rPr>
            </w:r>
            <w:r>
              <w:rPr>
                <w:noProof/>
                <w:webHidden/>
              </w:rPr>
              <w:fldChar w:fldCharType="separate"/>
            </w:r>
            <w:r>
              <w:rPr>
                <w:noProof/>
                <w:webHidden/>
              </w:rPr>
              <w:t>6</w:t>
            </w:r>
            <w:r>
              <w:rPr>
                <w:noProof/>
                <w:webHidden/>
              </w:rPr>
              <w:fldChar w:fldCharType="end"/>
            </w:r>
          </w:hyperlink>
        </w:p>
        <w:p w14:paraId="20F90235" w14:textId="5E7541A9"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0" w:history="1">
            <w:r w:rsidRPr="005E21CE">
              <w:rPr>
                <w:rStyle w:val="Hyperkobling"/>
                <w:noProof/>
              </w:rPr>
              <w:t>13 Leveringstider</w:t>
            </w:r>
            <w:r>
              <w:rPr>
                <w:noProof/>
                <w:webHidden/>
              </w:rPr>
              <w:tab/>
            </w:r>
            <w:r>
              <w:rPr>
                <w:noProof/>
                <w:webHidden/>
              </w:rPr>
              <w:fldChar w:fldCharType="begin"/>
            </w:r>
            <w:r>
              <w:rPr>
                <w:noProof/>
                <w:webHidden/>
              </w:rPr>
              <w:instrText xml:space="preserve"> PAGEREF _Toc224135140 \h </w:instrText>
            </w:r>
            <w:r>
              <w:rPr>
                <w:noProof/>
                <w:webHidden/>
              </w:rPr>
            </w:r>
            <w:r>
              <w:rPr>
                <w:noProof/>
                <w:webHidden/>
              </w:rPr>
              <w:fldChar w:fldCharType="separate"/>
            </w:r>
            <w:r>
              <w:rPr>
                <w:noProof/>
                <w:webHidden/>
              </w:rPr>
              <w:t>6</w:t>
            </w:r>
            <w:r>
              <w:rPr>
                <w:noProof/>
                <w:webHidden/>
              </w:rPr>
              <w:fldChar w:fldCharType="end"/>
            </w:r>
          </w:hyperlink>
        </w:p>
        <w:p w14:paraId="0BD67BE1" w14:textId="5DDA2404"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1" w:history="1">
            <w:r w:rsidRPr="005E21CE">
              <w:rPr>
                <w:rStyle w:val="Hyperkobling"/>
                <w:noProof/>
              </w:rPr>
              <w:t>14 Bestillings- og leveringsfrister</w:t>
            </w:r>
            <w:r>
              <w:rPr>
                <w:noProof/>
                <w:webHidden/>
              </w:rPr>
              <w:tab/>
            </w:r>
            <w:r>
              <w:rPr>
                <w:noProof/>
                <w:webHidden/>
              </w:rPr>
              <w:fldChar w:fldCharType="begin"/>
            </w:r>
            <w:r>
              <w:rPr>
                <w:noProof/>
                <w:webHidden/>
              </w:rPr>
              <w:instrText xml:space="preserve"> PAGEREF _Toc224135141 \h </w:instrText>
            </w:r>
            <w:r>
              <w:rPr>
                <w:noProof/>
                <w:webHidden/>
              </w:rPr>
            </w:r>
            <w:r>
              <w:rPr>
                <w:noProof/>
                <w:webHidden/>
              </w:rPr>
              <w:fldChar w:fldCharType="separate"/>
            </w:r>
            <w:r>
              <w:rPr>
                <w:noProof/>
                <w:webHidden/>
              </w:rPr>
              <w:t>6</w:t>
            </w:r>
            <w:r>
              <w:rPr>
                <w:noProof/>
                <w:webHidden/>
              </w:rPr>
              <w:fldChar w:fldCharType="end"/>
            </w:r>
          </w:hyperlink>
        </w:p>
        <w:p w14:paraId="4A98E42A" w14:textId="30826CD3"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3" w:history="1">
            <w:r w:rsidRPr="005E21CE">
              <w:rPr>
                <w:rStyle w:val="Hyperkobling"/>
                <w:noProof/>
              </w:rPr>
              <w:t>15 Fakturering</w:t>
            </w:r>
            <w:r>
              <w:rPr>
                <w:noProof/>
                <w:webHidden/>
              </w:rPr>
              <w:tab/>
            </w:r>
            <w:r>
              <w:rPr>
                <w:noProof/>
                <w:webHidden/>
              </w:rPr>
              <w:fldChar w:fldCharType="begin"/>
            </w:r>
            <w:r>
              <w:rPr>
                <w:noProof/>
                <w:webHidden/>
              </w:rPr>
              <w:instrText xml:space="preserve"> PAGEREF _Toc224135143 \h </w:instrText>
            </w:r>
            <w:r>
              <w:rPr>
                <w:noProof/>
                <w:webHidden/>
              </w:rPr>
            </w:r>
            <w:r>
              <w:rPr>
                <w:noProof/>
                <w:webHidden/>
              </w:rPr>
              <w:fldChar w:fldCharType="separate"/>
            </w:r>
            <w:r>
              <w:rPr>
                <w:noProof/>
                <w:webHidden/>
              </w:rPr>
              <w:t>6</w:t>
            </w:r>
            <w:r>
              <w:rPr>
                <w:noProof/>
                <w:webHidden/>
              </w:rPr>
              <w:fldChar w:fldCharType="end"/>
            </w:r>
          </w:hyperlink>
        </w:p>
        <w:p w14:paraId="66760C20" w14:textId="04014813"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4" w:history="1">
            <w:r w:rsidRPr="005E21CE">
              <w:rPr>
                <w:rStyle w:val="Hyperkobling"/>
                <w:noProof/>
              </w:rPr>
              <w:t>16 Krav til merking av faktura</w:t>
            </w:r>
            <w:r>
              <w:rPr>
                <w:noProof/>
                <w:webHidden/>
              </w:rPr>
              <w:tab/>
            </w:r>
            <w:r>
              <w:rPr>
                <w:noProof/>
                <w:webHidden/>
              </w:rPr>
              <w:fldChar w:fldCharType="begin"/>
            </w:r>
            <w:r>
              <w:rPr>
                <w:noProof/>
                <w:webHidden/>
              </w:rPr>
              <w:instrText xml:space="preserve"> PAGEREF _Toc224135144 \h </w:instrText>
            </w:r>
            <w:r>
              <w:rPr>
                <w:noProof/>
                <w:webHidden/>
              </w:rPr>
            </w:r>
            <w:r>
              <w:rPr>
                <w:noProof/>
                <w:webHidden/>
              </w:rPr>
              <w:fldChar w:fldCharType="separate"/>
            </w:r>
            <w:r>
              <w:rPr>
                <w:noProof/>
                <w:webHidden/>
              </w:rPr>
              <w:t>6</w:t>
            </w:r>
            <w:r>
              <w:rPr>
                <w:noProof/>
                <w:webHidden/>
              </w:rPr>
              <w:fldChar w:fldCharType="end"/>
            </w:r>
          </w:hyperlink>
        </w:p>
        <w:p w14:paraId="59BC24E7" w14:textId="0FE065D3"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5" w:history="1">
            <w:r w:rsidRPr="005E21CE">
              <w:rPr>
                <w:rStyle w:val="Hyperkobling"/>
                <w:noProof/>
              </w:rPr>
              <w:t>17 Møter</w:t>
            </w:r>
            <w:r>
              <w:rPr>
                <w:noProof/>
                <w:webHidden/>
              </w:rPr>
              <w:tab/>
            </w:r>
            <w:r>
              <w:rPr>
                <w:noProof/>
                <w:webHidden/>
              </w:rPr>
              <w:fldChar w:fldCharType="begin"/>
            </w:r>
            <w:r>
              <w:rPr>
                <w:noProof/>
                <w:webHidden/>
              </w:rPr>
              <w:instrText xml:space="preserve"> PAGEREF _Toc224135145 \h </w:instrText>
            </w:r>
            <w:r>
              <w:rPr>
                <w:noProof/>
                <w:webHidden/>
              </w:rPr>
            </w:r>
            <w:r>
              <w:rPr>
                <w:noProof/>
                <w:webHidden/>
              </w:rPr>
              <w:fldChar w:fldCharType="separate"/>
            </w:r>
            <w:r>
              <w:rPr>
                <w:noProof/>
                <w:webHidden/>
              </w:rPr>
              <w:t>6</w:t>
            </w:r>
            <w:r>
              <w:rPr>
                <w:noProof/>
                <w:webHidden/>
              </w:rPr>
              <w:fldChar w:fldCharType="end"/>
            </w:r>
          </w:hyperlink>
        </w:p>
        <w:p w14:paraId="21E0A6BC" w14:textId="0BF250D6"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6" w:history="1">
            <w:r w:rsidRPr="005E21CE">
              <w:rPr>
                <w:rStyle w:val="Hyperkobling"/>
                <w:noProof/>
              </w:rPr>
              <w:t>18 Rapportering</w:t>
            </w:r>
            <w:r>
              <w:rPr>
                <w:noProof/>
                <w:webHidden/>
              </w:rPr>
              <w:tab/>
            </w:r>
            <w:r>
              <w:rPr>
                <w:noProof/>
                <w:webHidden/>
              </w:rPr>
              <w:fldChar w:fldCharType="begin"/>
            </w:r>
            <w:r>
              <w:rPr>
                <w:noProof/>
                <w:webHidden/>
              </w:rPr>
              <w:instrText xml:space="preserve"> PAGEREF _Toc224135146 \h </w:instrText>
            </w:r>
            <w:r>
              <w:rPr>
                <w:noProof/>
                <w:webHidden/>
              </w:rPr>
            </w:r>
            <w:r>
              <w:rPr>
                <w:noProof/>
                <w:webHidden/>
              </w:rPr>
              <w:fldChar w:fldCharType="separate"/>
            </w:r>
            <w:r>
              <w:rPr>
                <w:noProof/>
                <w:webHidden/>
              </w:rPr>
              <w:t>7</w:t>
            </w:r>
            <w:r>
              <w:rPr>
                <w:noProof/>
                <w:webHidden/>
              </w:rPr>
              <w:fldChar w:fldCharType="end"/>
            </w:r>
          </w:hyperlink>
        </w:p>
        <w:p w14:paraId="42693497" w14:textId="14E4E2A8" w:rsidR="0097612E" w:rsidRDefault="0097612E">
          <w:pPr>
            <w:pStyle w:val="INNH3"/>
            <w:tabs>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24135147" w:history="1">
            <w:r w:rsidRPr="005E21CE">
              <w:rPr>
                <w:rStyle w:val="Hyperkobling"/>
                <w:noProof/>
              </w:rPr>
              <w:t>19 PARTENES REPRESENTANTER</w:t>
            </w:r>
            <w:r>
              <w:rPr>
                <w:noProof/>
                <w:webHidden/>
              </w:rPr>
              <w:tab/>
            </w:r>
            <w:r>
              <w:rPr>
                <w:noProof/>
                <w:webHidden/>
              </w:rPr>
              <w:fldChar w:fldCharType="begin"/>
            </w:r>
            <w:r>
              <w:rPr>
                <w:noProof/>
                <w:webHidden/>
              </w:rPr>
              <w:instrText xml:space="preserve"> PAGEREF _Toc224135147 \h </w:instrText>
            </w:r>
            <w:r>
              <w:rPr>
                <w:noProof/>
                <w:webHidden/>
              </w:rPr>
            </w:r>
            <w:r>
              <w:rPr>
                <w:noProof/>
                <w:webHidden/>
              </w:rPr>
              <w:fldChar w:fldCharType="separate"/>
            </w:r>
            <w:r>
              <w:rPr>
                <w:noProof/>
                <w:webHidden/>
              </w:rPr>
              <w:t>9</w:t>
            </w:r>
            <w:r>
              <w:rPr>
                <w:noProof/>
                <w:webHidden/>
              </w:rPr>
              <w:fldChar w:fldCharType="end"/>
            </w:r>
          </w:hyperlink>
        </w:p>
        <w:p w14:paraId="6478A33F" w14:textId="7C5052EA" w:rsidR="00C94DFC" w:rsidRDefault="00C94DFC">
          <w:r>
            <w:rPr>
              <w:b/>
              <w:bCs/>
            </w:rPr>
            <w:fldChar w:fldCharType="end"/>
          </w:r>
        </w:p>
      </w:sdtContent>
    </w:sdt>
    <w:p w14:paraId="6AE2AD52" w14:textId="4F253872" w:rsidR="004A5D20" w:rsidRDefault="004A5D20">
      <w:pPr>
        <w:spacing w:after="160" w:line="259" w:lineRule="auto"/>
        <w:rPr>
          <w:b/>
          <w:sz w:val="36"/>
          <w:szCs w:val="36"/>
        </w:rPr>
      </w:pPr>
      <w:r>
        <w:rPr>
          <w:b/>
          <w:sz w:val="36"/>
          <w:szCs w:val="36"/>
        </w:rPr>
        <w:br w:type="page"/>
      </w:r>
    </w:p>
    <w:p w14:paraId="37230DD7" w14:textId="212BEA88" w:rsidR="004E0BD7" w:rsidRPr="004E0BD7" w:rsidRDefault="00151F15" w:rsidP="009A6BB6">
      <w:pPr>
        <w:pStyle w:val="Overskrift3"/>
        <w:rPr>
          <w:rStyle w:val="Standardskriftforavsnitt1"/>
          <w:rFonts w:asciiTheme="majorHAnsi" w:hAnsiTheme="majorHAnsi" w:cstheme="majorHAnsi"/>
          <w:sz w:val="22"/>
        </w:rPr>
      </w:pPr>
      <w:bookmarkStart w:id="4" w:name="_Toc54272359"/>
      <w:bookmarkStart w:id="5" w:name="_Toc224135120"/>
      <w:r>
        <w:lastRenderedPageBreak/>
        <w:t xml:space="preserve">1 </w:t>
      </w:r>
      <w:r w:rsidR="004E0BD7" w:rsidRPr="004E0BD7">
        <w:t>G</w:t>
      </w:r>
      <w:bookmarkEnd w:id="4"/>
      <w:r w:rsidR="00C934A3">
        <w:t>enerelt</w:t>
      </w:r>
      <w:bookmarkEnd w:id="5"/>
    </w:p>
    <w:p w14:paraId="56D6C7B9" w14:textId="77777777" w:rsidR="004E0BD7" w:rsidRDefault="004E0BD7" w:rsidP="004E0BD7">
      <w:pPr>
        <w:rPr>
          <w:rFonts w:asciiTheme="majorHAnsi" w:hAnsiTheme="majorHAnsi" w:cstheme="majorHAnsi"/>
          <w:sz w:val="22"/>
          <w:szCs w:val="22"/>
        </w:rPr>
      </w:pPr>
      <w:r w:rsidRPr="004E0BD7">
        <w:rPr>
          <w:rFonts w:asciiTheme="majorHAnsi" w:hAnsiTheme="majorHAnsi" w:cstheme="majorHAnsi"/>
          <w:sz w:val="22"/>
          <w:szCs w:val="22"/>
        </w:rPr>
        <w:t>Ved utførelsen av Leveranseomfang som definert i Kontrakten gjelder administrative bestemmelser som angitt i dette Vedlegg D.</w:t>
      </w:r>
      <w:bookmarkStart w:id="6" w:name="_Toc201737641"/>
      <w:bookmarkStart w:id="7" w:name="_Toc201737545"/>
    </w:p>
    <w:p w14:paraId="0430E0B1" w14:textId="77777777" w:rsidR="00C934A3" w:rsidRPr="004E0BD7" w:rsidRDefault="00C934A3" w:rsidP="004E0BD7">
      <w:pPr>
        <w:rPr>
          <w:rFonts w:asciiTheme="majorHAnsi" w:hAnsiTheme="majorHAnsi" w:cstheme="majorHAnsi"/>
          <w:sz w:val="22"/>
          <w:szCs w:val="22"/>
        </w:rPr>
      </w:pPr>
    </w:p>
    <w:p w14:paraId="08B8DD27" w14:textId="2E03A64B" w:rsidR="004E0BD7" w:rsidRPr="00C934A3" w:rsidRDefault="00151F15" w:rsidP="009A6BB6">
      <w:pPr>
        <w:pStyle w:val="Overskrift3"/>
      </w:pPr>
      <w:bookmarkStart w:id="8" w:name="_Toc54272360"/>
      <w:bookmarkStart w:id="9" w:name="_Toc224135121"/>
      <w:r w:rsidRPr="00C934A3">
        <w:t xml:space="preserve">2 </w:t>
      </w:r>
      <w:r w:rsidR="004E0BD7" w:rsidRPr="00C934A3">
        <w:t>S</w:t>
      </w:r>
      <w:r w:rsidR="00C934A3">
        <w:t>amfunnsansvar og etiske retningslinjer</w:t>
      </w:r>
      <w:bookmarkEnd w:id="6"/>
      <w:bookmarkEnd w:id="7"/>
      <w:bookmarkEnd w:id="8"/>
      <w:bookmarkEnd w:id="9"/>
    </w:p>
    <w:p w14:paraId="326C5140" w14:textId="04C0DC49" w:rsidR="00C934A3"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Våre leverandører og avtalepartnere skal respektere grunnleggende sosiale og etiske krav i sin virksomhet. Produkter som leveres til Kunden skal være fremstilt under forhold som er forenelig med kravene angitt nedenfor. Retningslinjene bygger på sentrale FN- og ILO-konvensjoner og nasjonal arbeidslovgivning på produksjonssted. Kravene angir minimums- og ikke maksimumsstandarder. Der hvor retningslinjene og nasjonale lover eller reguleringer omhandler samme tema, skal den høyeste standarden alltid gjelde. Dersom Leverandør til Kunden bruker underleverandører til å fullbyrde denne Kontrakt, er Leverandør forpliktet til å videreføre og bidra til etterlevelse av kravene angitt nedenfor hos sine underleverandører.</w:t>
      </w:r>
    </w:p>
    <w:p w14:paraId="3CE40634" w14:textId="77777777" w:rsidR="00B240B4" w:rsidRPr="004E0BD7" w:rsidRDefault="00B240B4" w:rsidP="004E0BD7">
      <w:pPr>
        <w:pStyle w:val="Contractstyle"/>
        <w:ind w:left="0"/>
        <w:rPr>
          <w:rFonts w:asciiTheme="majorHAnsi" w:hAnsiTheme="majorHAnsi" w:cstheme="majorHAnsi"/>
          <w:szCs w:val="22"/>
        </w:rPr>
      </w:pPr>
    </w:p>
    <w:p w14:paraId="6690C99B" w14:textId="033CBCD7" w:rsidR="004E0BD7" w:rsidRPr="00C934A3" w:rsidRDefault="00151F15" w:rsidP="009A6BB6">
      <w:pPr>
        <w:pStyle w:val="Overskrift3"/>
      </w:pPr>
      <w:bookmarkStart w:id="10" w:name="_Toc201737642"/>
      <w:bookmarkStart w:id="11" w:name="_Toc201737546"/>
      <w:bookmarkStart w:id="12" w:name="_Toc54272361"/>
      <w:bookmarkStart w:id="13" w:name="_Toc224135122"/>
      <w:r w:rsidRPr="00C934A3">
        <w:t xml:space="preserve">3 </w:t>
      </w:r>
      <w:r w:rsidR="004E0BD7" w:rsidRPr="00C934A3">
        <w:t>Menneskerettigheter</w:t>
      </w:r>
      <w:bookmarkEnd w:id="10"/>
      <w:bookmarkEnd w:id="11"/>
      <w:bookmarkEnd w:id="12"/>
      <w:bookmarkEnd w:id="13"/>
    </w:p>
    <w:p w14:paraId="5B932F66" w14:textId="77777777" w:rsid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 xml:space="preserve">Leverandøren skal respektere FNs menneskerettighetskonvensjon. </w:t>
      </w:r>
    </w:p>
    <w:p w14:paraId="57BF3818" w14:textId="77777777" w:rsidR="00B240B4" w:rsidRPr="004E0BD7" w:rsidRDefault="00B240B4" w:rsidP="004E0BD7">
      <w:pPr>
        <w:pStyle w:val="Contractstyle"/>
        <w:ind w:left="0"/>
        <w:rPr>
          <w:rFonts w:asciiTheme="majorHAnsi" w:hAnsiTheme="majorHAnsi" w:cstheme="majorHAnsi"/>
          <w:szCs w:val="22"/>
        </w:rPr>
      </w:pPr>
    </w:p>
    <w:p w14:paraId="388E5211" w14:textId="1E5B138C" w:rsidR="004E0BD7" w:rsidRPr="004E0BD7" w:rsidRDefault="00C934A3" w:rsidP="009A6BB6">
      <w:pPr>
        <w:pStyle w:val="Overskrift3"/>
      </w:pPr>
      <w:bookmarkStart w:id="14" w:name="_Toc201737643"/>
      <w:bookmarkStart w:id="15" w:name="_Toc201737547"/>
      <w:bookmarkStart w:id="16" w:name="_Toc54272362"/>
      <w:bookmarkStart w:id="17" w:name="_Toc224135123"/>
      <w:r>
        <w:t xml:space="preserve">4 </w:t>
      </w:r>
      <w:r w:rsidR="004E0BD7" w:rsidRPr="004E0BD7">
        <w:t>Prinsipper og ansattes rettigheter</w:t>
      </w:r>
      <w:bookmarkEnd w:id="14"/>
      <w:bookmarkEnd w:id="15"/>
      <w:bookmarkEnd w:id="16"/>
      <w:bookmarkEnd w:id="17"/>
    </w:p>
    <w:p w14:paraId="46EF333D" w14:textId="66595919" w:rsidR="004E0BD7" w:rsidRPr="00B240B4" w:rsidRDefault="00B240B4" w:rsidP="0097612E">
      <w:pPr>
        <w:pStyle w:val="Overskrift3"/>
        <w:ind w:firstLine="708"/>
      </w:pPr>
      <w:bookmarkStart w:id="18" w:name="_Toc224135124"/>
      <w:r w:rsidRPr="00B240B4">
        <w:t xml:space="preserve">4. 1 </w:t>
      </w:r>
      <w:r w:rsidR="004E0BD7" w:rsidRPr="00B240B4">
        <w:t>Nasjonal lovgivning</w:t>
      </w:r>
      <w:bookmarkEnd w:id="18"/>
    </w:p>
    <w:p w14:paraId="618D7590"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Leverandøren og dennes underleverandører plikter å etterleve arbeidslovgivningen i produsentlandet, og denne utgjør alltid et minimumsnivå for de ansattes rettigheter. Der hvor retningslinjene og nasjonale lover eller reguleringer omhandler samme tema, skal den høyeste standarden alltid gjelde.</w:t>
      </w:r>
    </w:p>
    <w:p w14:paraId="0AE3FD51" w14:textId="700A6AB5" w:rsidR="004E0BD7" w:rsidRPr="00B240B4" w:rsidRDefault="00B240B4" w:rsidP="0097612E">
      <w:pPr>
        <w:pStyle w:val="Overskrift3"/>
        <w:ind w:firstLine="708"/>
      </w:pPr>
      <w:bookmarkStart w:id="19" w:name="_Toc224135125"/>
      <w:r>
        <w:t xml:space="preserve">4.2 </w:t>
      </w:r>
      <w:r w:rsidR="004E0BD7" w:rsidRPr="00B240B4">
        <w:t>Forbud mot barnearbeid (FNs barnekonvensjon art. 32, ILO konvensjon nr. 94,138 og 182)</w:t>
      </w:r>
      <w:bookmarkEnd w:id="19"/>
    </w:p>
    <w:p w14:paraId="6779C465"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Barnearbeid, i henhold til konvensjon angitt over, er forbudt. Dersom det foregår slikt barnearbeid, skal det arbeides for snarlig utfasing. Det skal samtidig legges til rette for at barna gis mulighet til livsopphold og utdanning inntil barnet ikke lenger er i skolepliktig alder.</w:t>
      </w:r>
    </w:p>
    <w:p w14:paraId="45704AD5" w14:textId="1718590B" w:rsidR="004E0BD7" w:rsidRPr="00B240B4" w:rsidRDefault="00B240B4" w:rsidP="0097612E">
      <w:pPr>
        <w:pStyle w:val="Overskrift3"/>
        <w:ind w:firstLine="708"/>
      </w:pPr>
      <w:bookmarkStart w:id="20" w:name="_Toc224135126"/>
      <w:r>
        <w:t xml:space="preserve">4.3 </w:t>
      </w:r>
      <w:r w:rsidR="004E0BD7" w:rsidRPr="00B240B4">
        <w:t>Tvangsarbeid/slavearbeid (ILO konvensjon nr. 29 og 105)</w:t>
      </w:r>
      <w:bookmarkEnd w:id="20"/>
    </w:p>
    <w:p w14:paraId="7FF395AE"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 xml:space="preserve">Det skal ikke foregå noen form for tvangsarbeid, slavearbeid eller ufrivillig arbeid. Arbeiderne må ikke levere depositum eller identitetspapirer til arbeidsgiver, og skal være fri til å avslutte arbeidsforholdet etter rimelig oppsigelsestid. </w:t>
      </w:r>
    </w:p>
    <w:p w14:paraId="3EC23F47" w14:textId="3F884B0F" w:rsidR="004E0BD7" w:rsidRPr="00B240B4" w:rsidRDefault="00B240B4" w:rsidP="0097612E">
      <w:pPr>
        <w:pStyle w:val="Overskrift3"/>
        <w:ind w:firstLine="708"/>
      </w:pPr>
      <w:bookmarkStart w:id="21" w:name="_Toc224135127"/>
      <w:r>
        <w:t xml:space="preserve">4.4 </w:t>
      </w:r>
      <w:r w:rsidR="004E0BD7" w:rsidRPr="00B240B4">
        <w:t>Diskriminering (ILO konvensjon nr. 100 og 111)</w:t>
      </w:r>
      <w:bookmarkEnd w:id="21"/>
    </w:p>
    <w:p w14:paraId="3D02656E"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Det skal ikke foregå noen diskriminering i arbeidslivet basert på etnisk tilhørighet, religion, alder, uførhet, kjønn, ekteskapsstatus, seksuell orientering, fagforeningsmedlemskap eller politisk tilhørighet.</w:t>
      </w:r>
    </w:p>
    <w:p w14:paraId="1FF9F040" w14:textId="391AA447" w:rsidR="004E0BD7" w:rsidRPr="00B240B4" w:rsidRDefault="00B240B4" w:rsidP="0097612E">
      <w:pPr>
        <w:pStyle w:val="Overskrift3"/>
        <w:ind w:left="708"/>
      </w:pPr>
      <w:bookmarkStart w:id="22" w:name="_Toc224135128"/>
      <w:r>
        <w:lastRenderedPageBreak/>
        <w:t xml:space="preserve">4.5 </w:t>
      </w:r>
      <w:r w:rsidR="004E0BD7" w:rsidRPr="00B240B4">
        <w:t>Fagorganiseringsfrihet og retten til kollektive forhandlinger (ILO konvensjon nr. 87 og 98)</w:t>
      </w:r>
      <w:bookmarkEnd w:id="22"/>
    </w:p>
    <w:p w14:paraId="01331D13" w14:textId="59DE2727" w:rsidR="004E0BD7" w:rsidRPr="004E0BD7" w:rsidRDefault="004E0BD7" w:rsidP="004E0BD7">
      <w:pPr>
        <w:pStyle w:val="Contractstyle"/>
        <w:ind w:left="0"/>
        <w:rPr>
          <w:rFonts w:asciiTheme="majorHAnsi" w:hAnsiTheme="majorHAnsi" w:cstheme="majorHAnsi"/>
          <w:szCs w:val="22"/>
          <w:u w:val="single"/>
        </w:rPr>
      </w:pPr>
      <w:r w:rsidRPr="004E0BD7">
        <w:rPr>
          <w:rFonts w:asciiTheme="majorHAnsi" w:hAnsiTheme="majorHAnsi" w:cstheme="majorHAnsi"/>
          <w:szCs w:val="22"/>
        </w:rPr>
        <w:t xml:space="preserve">Arbeiderne skal uten unntak ha rett til å slutte seg til eller etablere fagforeninger etter eget valg, og til å forhandle kollektivt. Dersom disse rettigheter er begrenset eller under utvikling, skal leverandøren medvirke til at de ansatte får møte ledelsen for å diskutere lønns- og arbeidsvilkår uten at dette får negative konsekvenser for arbeiderne. </w:t>
      </w:r>
    </w:p>
    <w:p w14:paraId="20EF01D3" w14:textId="5AD51723" w:rsidR="004E0BD7" w:rsidRPr="00B240B4" w:rsidRDefault="00B240B4" w:rsidP="0097612E">
      <w:pPr>
        <w:pStyle w:val="Overskrift3"/>
        <w:ind w:firstLine="708"/>
      </w:pPr>
      <w:bookmarkStart w:id="23" w:name="_Toc224135129"/>
      <w:r>
        <w:t xml:space="preserve">4.6 </w:t>
      </w:r>
      <w:r w:rsidR="004E0BD7" w:rsidRPr="00B240B4">
        <w:t>Lønn og arbeidstid</w:t>
      </w:r>
      <w:bookmarkEnd w:id="23"/>
    </w:p>
    <w:p w14:paraId="634A5E16" w14:textId="53C7B3C9" w:rsidR="00B240B4" w:rsidRDefault="004E0BD7" w:rsidP="00B240B4">
      <w:pPr>
        <w:pStyle w:val="Contractstyle"/>
        <w:ind w:left="0"/>
        <w:rPr>
          <w:rFonts w:asciiTheme="majorHAnsi" w:hAnsiTheme="majorHAnsi" w:cstheme="majorHAnsi"/>
          <w:szCs w:val="22"/>
        </w:rPr>
      </w:pPr>
      <w:r w:rsidRPr="004E0BD7">
        <w:rPr>
          <w:rFonts w:asciiTheme="majorHAnsi" w:hAnsiTheme="majorHAnsi" w:cstheme="majorHAnsi"/>
          <w:szCs w:val="22"/>
        </w:rPr>
        <w:t>Den nasjonale minstelønnen er laveste aksepterte nivå, og skal alltid være tilstrekkelig til å dekke grunnleggende behov. Lønnen skal betales direkte til den ansatte, fullt ut og til rett tid. Arbeidstiden per uke skal ikke overstige den lovlige grensen, og overtid skal betales i henhold til loven.</w:t>
      </w:r>
      <w:bookmarkStart w:id="24" w:name="_Toc201737644"/>
      <w:bookmarkStart w:id="25" w:name="_Toc201737548"/>
      <w:bookmarkStart w:id="26" w:name="_Toc54272363"/>
    </w:p>
    <w:p w14:paraId="202A59F9" w14:textId="77777777" w:rsidR="00B240B4" w:rsidRDefault="00B240B4" w:rsidP="00B240B4">
      <w:pPr>
        <w:pStyle w:val="Contractstyle"/>
        <w:ind w:left="0"/>
      </w:pPr>
    </w:p>
    <w:p w14:paraId="1EEA0913" w14:textId="55C7AB3D" w:rsidR="004E0BD7" w:rsidRPr="004E0BD7" w:rsidRDefault="00B240B4" w:rsidP="0097612E">
      <w:pPr>
        <w:pStyle w:val="Overskrift3"/>
      </w:pPr>
      <w:bookmarkStart w:id="27" w:name="_Toc224135130"/>
      <w:r>
        <w:t xml:space="preserve">5 </w:t>
      </w:r>
      <w:r w:rsidR="004E0BD7" w:rsidRPr="004E0BD7">
        <w:t>Miljø</w:t>
      </w:r>
      <w:bookmarkEnd w:id="24"/>
      <w:bookmarkEnd w:id="25"/>
      <w:bookmarkEnd w:id="26"/>
      <w:bookmarkEnd w:id="27"/>
    </w:p>
    <w:p w14:paraId="0DE4D920" w14:textId="1177DF41" w:rsidR="00B240B4" w:rsidRDefault="004E0BD7" w:rsidP="00B240B4">
      <w:pPr>
        <w:pStyle w:val="Contractstyle"/>
        <w:ind w:left="0"/>
        <w:rPr>
          <w:rFonts w:asciiTheme="majorHAnsi" w:hAnsiTheme="majorHAnsi" w:cstheme="majorHAnsi"/>
          <w:szCs w:val="22"/>
        </w:rPr>
      </w:pPr>
      <w:r w:rsidRPr="004E0BD7">
        <w:rPr>
          <w:rFonts w:asciiTheme="majorHAnsi" w:hAnsiTheme="majorHAnsi" w:cstheme="majorHAnsi"/>
          <w:szCs w:val="22"/>
        </w:rPr>
        <w:t xml:space="preserve">Nasjonal- og internasjonal miljølovgivning og – reguleringer skal overholdes. Relevante utslippstillatelser skal være innhentet der hvor det er nødvendig. Skadelige kjemikalier og andre stoffer skal forvaltes på en forsvarlig måte. </w:t>
      </w:r>
      <w:bookmarkStart w:id="28" w:name="_Toc201737645"/>
      <w:bookmarkStart w:id="29" w:name="_Toc201737549"/>
      <w:bookmarkStart w:id="30" w:name="_Toc54272364"/>
    </w:p>
    <w:p w14:paraId="492B795D" w14:textId="77777777" w:rsidR="00B240B4" w:rsidRDefault="00B240B4" w:rsidP="0097612E">
      <w:pPr>
        <w:pStyle w:val="Overskrift3"/>
      </w:pPr>
    </w:p>
    <w:p w14:paraId="06FBB4CD" w14:textId="4B6E8F08" w:rsidR="004E0BD7" w:rsidRPr="004E0BD7" w:rsidRDefault="00B240B4" w:rsidP="0097612E">
      <w:pPr>
        <w:pStyle w:val="Overskrift3"/>
      </w:pPr>
      <w:bookmarkStart w:id="31" w:name="_Toc224135131"/>
      <w:r>
        <w:t xml:space="preserve">6 </w:t>
      </w:r>
      <w:r w:rsidR="004E0BD7" w:rsidRPr="004E0BD7">
        <w:t>Helse og sikkerhet</w:t>
      </w:r>
      <w:bookmarkEnd w:id="28"/>
      <w:bookmarkEnd w:id="29"/>
      <w:bookmarkEnd w:id="30"/>
      <w:bookmarkEnd w:id="31"/>
    </w:p>
    <w:p w14:paraId="0153DC5A"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Arbeidsmiljøet skal være i henhold til produsentlandets lovgivning og internasjonale retningslinjer.</w:t>
      </w:r>
    </w:p>
    <w:p w14:paraId="6E09F046" w14:textId="77777777" w:rsidR="00B240B4" w:rsidRDefault="00B240B4" w:rsidP="00B240B4">
      <w:pPr>
        <w:pStyle w:val="Overskrift2"/>
        <w:jc w:val="left"/>
      </w:pPr>
      <w:bookmarkStart w:id="32" w:name="_Toc201737646"/>
      <w:bookmarkStart w:id="33" w:name="_Toc201737550"/>
      <w:bookmarkStart w:id="34" w:name="_Toc54272365"/>
    </w:p>
    <w:p w14:paraId="0939298D" w14:textId="4446DFF1" w:rsidR="004E0BD7" w:rsidRPr="004E0BD7" w:rsidRDefault="00B240B4" w:rsidP="0097612E">
      <w:pPr>
        <w:pStyle w:val="Overskrift3"/>
      </w:pPr>
      <w:bookmarkStart w:id="35" w:name="_Toc224135132"/>
      <w:r>
        <w:t xml:space="preserve">7 </w:t>
      </w:r>
      <w:r w:rsidR="004E0BD7" w:rsidRPr="004E0BD7">
        <w:t>Krav til ivaretakelse av ytre miljø</w:t>
      </w:r>
      <w:bookmarkEnd w:id="32"/>
      <w:bookmarkEnd w:id="33"/>
      <w:bookmarkEnd w:id="34"/>
      <w:bookmarkEnd w:id="35"/>
    </w:p>
    <w:p w14:paraId="70FBAE92"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Leverandør skal, i hele kontraktsperioden, ha rutiner som sikrer at produktene levert i henhold til Kontrakten, ikke inneholder forbudte stoffer eller mer enn maksimalt tillatte konsentrasjoner av farlige kjemikalier som er strengt regulert i Norge.</w:t>
      </w:r>
    </w:p>
    <w:p w14:paraId="6835A571" w14:textId="77777777" w:rsidR="00E60F92" w:rsidRDefault="00E60F92" w:rsidP="00B240B4">
      <w:pPr>
        <w:pStyle w:val="Overskrift2"/>
        <w:jc w:val="left"/>
      </w:pPr>
      <w:bookmarkStart w:id="36" w:name="_Toc201737551"/>
      <w:bookmarkStart w:id="37" w:name="_Toc54272366"/>
    </w:p>
    <w:p w14:paraId="02650869" w14:textId="093242B4" w:rsidR="004E0BD7" w:rsidRPr="004E0BD7" w:rsidRDefault="00014B36" w:rsidP="0097612E">
      <w:pPr>
        <w:pStyle w:val="Overskrift3"/>
      </w:pPr>
      <w:bookmarkStart w:id="38" w:name="_Toc224135133"/>
      <w:r>
        <w:t xml:space="preserve">8 </w:t>
      </w:r>
      <w:r w:rsidR="004E0BD7" w:rsidRPr="004E0BD7">
        <w:t>Emballasje</w:t>
      </w:r>
      <w:bookmarkEnd w:id="36"/>
      <w:bookmarkEnd w:id="37"/>
      <w:bookmarkEnd w:id="38"/>
      <w:r w:rsidR="004E0BD7" w:rsidRPr="004E0BD7">
        <w:t xml:space="preserve"> </w:t>
      </w:r>
    </w:p>
    <w:p w14:paraId="790050E0"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 xml:space="preserve">Leverandør som benytter emballasje, skal senest ved kontraktsinngåelse fremlegge dokumentasjon på deltakelse i returordning, eller oppfyllelse av forpliktelsen gjennom forvaltning av egen returordning, med ordning for sluttbehandling hvor emballasjen blir tatt hånd om på en miljømessig forsvarlig måte, Grønt Punkt Norge AS eller tilsvarende. </w:t>
      </w:r>
    </w:p>
    <w:p w14:paraId="1C2B8C14" w14:textId="77777777" w:rsidR="004E0BD7" w:rsidRPr="004E0BD7" w:rsidRDefault="004E0BD7" w:rsidP="004E0BD7">
      <w:pPr>
        <w:pStyle w:val="Contractstyle"/>
        <w:ind w:left="0"/>
        <w:rPr>
          <w:rFonts w:asciiTheme="majorHAnsi" w:hAnsiTheme="majorHAnsi" w:cstheme="majorHAnsi"/>
          <w:szCs w:val="22"/>
        </w:rPr>
      </w:pPr>
    </w:p>
    <w:p w14:paraId="4DA998A2" w14:textId="03A164F3" w:rsidR="004E0BD7" w:rsidRPr="0097612E" w:rsidRDefault="00014B36" w:rsidP="0097612E">
      <w:pPr>
        <w:pStyle w:val="Overskrift3"/>
      </w:pPr>
      <w:bookmarkStart w:id="39" w:name="_Toc224135134"/>
      <w:r>
        <w:t xml:space="preserve">9 </w:t>
      </w:r>
      <w:r w:rsidR="004E0BD7" w:rsidRPr="00014B36">
        <w:t>Materielle og immaterielle rettigheter</w:t>
      </w:r>
      <w:bookmarkEnd w:id="39"/>
    </w:p>
    <w:p w14:paraId="7E514F9F" w14:textId="77777777" w:rsidR="004E0BD7" w:rsidRP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t>Dokumenter, dataprogrammer og/eller annet relevant materiale som Oppdragsgiver har stilt til rådighet for leverandør, samt alle kopier av samme, skal være Oppdragsgivers eiendom. Leverandøren skal ikke bruke slike dokumenter, dataprogrammer og/eller annet relevant materiale for andre formål enn leveransen, og skal levere alle disse tilbake til Oppdragsgiver ved avtalens avslutning, med mindre annet avtales mellom Oppdragsgiver og leverandøren.</w:t>
      </w:r>
    </w:p>
    <w:p w14:paraId="10687FA0" w14:textId="77777777" w:rsidR="004E0BD7" w:rsidRP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t xml:space="preserve">Eiendomsrett, bruksrett, opphavsrett, og andre relevante materielle og immaterielle rettigheter til alt grunnlagsmateriale utarbeidet av leverandøren, og som leverandøren var i besittelse av før inngåelse </w:t>
      </w:r>
      <w:r w:rsidRPr="004E0BD7">
        <w:rPr>
          <w:rFonts w:asciiTheme="majorHAnsi" w:hAnsiTheme="majorHAnsi" w:cstheme="majorHAnsi"/>
          <w:sz w:val="22"/>
          <w:szCs w:val="22"/>
        </w:rPr>
        <w:lastRenderedPageBreak/>
        <w:t>av avtalen eller den enkelte bestilling, skal være leverandørens eiendom. Det samme gjelder kopier av det samme. Oppdragsgiver har imidlertid rett til å bruke slikt materiale i forbindelse med drift, vedlikehold, reparasjon, og modifikasjon av resultatet av leveransen, samt til utdanning og egen bruk. </w:t>
      </w:r>
    </w:p>
    <w:p w14:paraId="13F4D027" w14:textId="77777777" w:rsidR="004E0BD7" w:rsidRP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t>Oppdragsgiver har rett til å kopiere nødvendig dokumentasjon til eget bruk.</w:t>
      </w:r>
    </w:p>
    <w:p w14:paraId="31E23665" w14:textId="77777777" w:rsidR="004E0BD7" w:rsidRP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t>Eiendomsrett, bruksrett, opphavsrett, og andre relevante materielle og immaterielle rettigheter til ethvert resultat av arbeidet som er utført i anledning leveransen tilfaller oppdragsgiver, med de begrensninger som følger av ufravikelig lov. </w:t>
      </w:r>
    </w:p>
    <w:p w14:paraId="4E4D8C72" w14:textId="77777777" w:rsidR="004E0BD7" w:rsidRP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t>Leverandøren kan ikke påta seg nye oppdrag som bygger direkte på resultatene utarbeidet i henhold til kontrakten uten Oppdragsgivers skriftlige forhåndssamtykke. Leverandøren har imidlertid rett til å bruke resultater av generell art i sin egen virksomhet, med mindre annet avtales mellom oppdragsgiver og leverandøren.</w:t>
      </w:r>
    </w:p>
    <w:p w14:paraId="1011BD65" w14:textId="77777777" w:rsidR="004E0BD7" w:rsidRP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br/>
        <w:t xml:space="preserve">Leverandøren skal ikke krenke tredjemanns patenter eller andre immaterielle rettigheter i forbindelse med oppfyllelse av avtalen. Leverandøren skal holde Oppdragsgiver skadesløs for ethvert krav som følge av krenkelse av patenter eller andre immaterielle rettigheter i forbindelse med oppfyllelse av avtalen. Oppdragsgiver skal på sin side holde leverandøren skadesløs for ethvert krav som skyldes bruk av Oppdragsgivers tegninger, spesifikasjoner eller lisenser. Partene skal gjensidig varsle hverandre om krav </w:t>
      </w:r>
      <w:proofErr w:type="gramStart"/>
      <w:r w:rsidRPr="004E0BD7">
        <w:rPr>
          <w:rFonts w:asciiTheme="majorHAnsi" w:hAnsiTheme="majorHAnsi" w:cstheme="majorHAnsi"/>
          <w:sz w:val="22"/>
          <w:szCs w:val="22"/>
        </w:rPr>
        <w:t>vedrørende</w:t>
      </w:r>
      <w:proofErr w:type="gramEnd"/>
      <w:r w:rsidRPr="004E0BD7">
        <w:rPr>
          <w:rFonts w:asciiTheme="majorHAnsi" w:hAnsiTheme="majorHAnsi" w:cstheme="majorHAnsi"/>
          <w:sz w:val="22"/>
          <w:szCs w:val="22"/>
        </w:rPr>
        <w:t xml:space="preserve"> eventuell krenking av patenter eller andre immaterielle rettigheter ved fremstilling eller bruk av leveransen.</w:t>
      </w:r>
    </w:p>
    <w:p w14:paraId="139B8637" w14:textId="77777777" w:rsidR="004E0BD7" w:rsidRDefault="004E0BD7" w:rsidP="004E0BD7">
      <w:pPr>
        <w:pStyle w:val="NormalWeb"/>
        <w:rPr>
          <w:rFonts w:asciiTheme="majorHAnsi" w:hAnsiTheme="majorHAnsi" w:cstheme="majorHAnsi"/>
          <w:sz w:val="22"/>
          <w:szCs w:val="22"/>
        </w:rPr>
      </w:pPr>
      <w:r w:rsidRPr="004E0BD7">
        <w:rPr>
          <w:rFonts w:asciiTheme="majorHAnsi" w:hAnsiTheme="majorHAnsi" w:cstheme="majorHAnsi"/>
          <w:sz w:val="22"/>
          <w:szCs w:val="22"/>
        </w:rPr>
        <w:t xml:space="preserve">Dersom leverandøren ønsker å søke om patent som inneholder </w:t>
      </w:r>
      <w:proofErr w:type="spellStart"/>
      <w:r w:rsidRPr="004E0BD7">
        <w:rPr>
          <w:rFonts w:asciiTheme="majorHAnsi" w:hAnsiTheme="majorHAnsi" w:cstheme="majorHAnsi"/>
          <w:sz w:val="22"/>
          <w:szCs w:val="22"/>
        </w:rPr>
        <w:t>sikkerhetsbeskyttet</w:t>
      </w:r>
      <w:proofErr w:type="spellEnd"/>
      <w:r w:rsidRPr="004E0BD7">
        <w:rPr>
          <w:rFonts w:asciiTheme="majorHAnsi" w:hAnsiTheme="majorHAnsi" w:cstheme="majorHAnsi"/>
          <w:sz w:val="22"/>
          <w:szCs w:val="22"/>
        </w:rPr>
        <w:t xml:space="preserve"> informasjon, skal leverandøren fremlegge søknaden for Oppdragsgiver for skriftlig godkjenning før patentsøknaden innleveres. Oppdragsgiver kan nekte godkjenning uten begrunnelse.</w:t>
      </w:r>
      <w:bookmarkStart w:id="40" w:name="_Toc54272367"/>
    </w:p>
    <w:p w14:paraId="6E0ED123" w14:textId="77777777" w:rsidR="00E60F92" w:rsidRDefault="00E60F92" w:rsidP="009A6BB6">
      <w:pPr>
        <w:pStyle w:val="Overskrift3"/>
      </w:pPr>
    </w:p>
    <w:p w14:paraId="3DBE065C" w14:textId="036C553E" w:rsidR="004E0BD7" w:rsidRDefault="00014B36" w:rsidP="009A6BB6">
      <w:pPr>
        <w:pStyle w:val="Overskrift3"/>
      </w:pPr>
      <w:bookmarkStart w:id="41" w:name="_Toc224135135"/>
      <w:r w:rsidRPr="00014B36">
        <w:t xml:space="preserve">10 </w:t>
      </w:r>
      <w:r w:rsidR="007A780A">
        <w:t>Kvalitetssikring</w:t>
      </w:r>
      <w:bookmarkEnd w:id="41"/>
      <w:r w:rsidR="007A780A">
        <w:t xml:space="preserve"> </w:t>
      </w:r>
      <w:bookmarkEnd w:id="40"/>
    </w:p>
    <w:p w14:paraId="3E06C280" w14:textId="61DD894C" w:rsidR="004E0BD7" w:rsidRPr="004E0BD7" w:rsidRDefault="007A780A" w:rsidP="009A6BB6">
      <w:pPr>
        <w:pStyle w:val="Overskrift3"/>
      </w:pPr>
      <w:r>
        <w:tab/>
      </w:r>
      <w:bookmarkStart w:id="42" w:name="_Toc224135136"/>
      <w:r>
        <w:t xml:space="preserve">10.1 </w:t>
      </w:r>
      <w:bookmarkStart w:id="43" w:name="_Toc197090003"/>
      <w:bookmarkStart w:id="44" w:name="_Toc181022985"/>
      <w:bookmarkStart w:id="45" w:name="_Toc3615516"/>
      <w:bookmarkStart w:id="46" w:name="_Toc54272368"/>
      <w:r>
        <w:t>O</w:t>
      </w:r>
      <w:r w:rsidR="004E0BD7" w:rsidRPr="004E0BD7">
        <w:t>verordnet kvalitetssystem</w:t>
      </w:r>
      <w:bookmarkEnd w:id="42"/>
      <w:bookmarkEnd w:id="43"/>
      <w:bookmarkEnd w:id="44"/>
      <w:bookmarkEnd w:id="45"/>
      <w:bookmarkEnd w:id="46"/>
    </w:p>
    <w:p w14:paraId="2460827E" w14:textId="7EA2DF4E" w:rsidR="004E0BD7" w:rsidRPr="004E0BD7" w:rsidRDefault="001E2CEB" w:rsidP="009A6BB6">
      <w:pPr>
        <w:pStyle w:val="Overskrift3"/>
      </w:pPr>
      <w:bookmarkStart w:id="47" w:name="_Toc54272369"/>
      <w:bookmarkStart w:id="48" w:name="_Toc224135137"/>
      <w:bookmarkStart w:id="49" w:name="_Toc197090004"/>
      <w:bookmarkStart w:id="50" w:name="_Toc3615517"/>
      <w:r>
        <w:t xml:space="preserve">10.1.1 </w:t>
      </w:r>
      <w:r w:rsidR="004E0BD7" w:rsidRPr="004E0BD7">
        <w:t>Kvalitetsplan</w:t>
      </w:r>
      <w:bookmarkEnd w:id="47"/>
      <w:bookmarkEnd w:id="48"/>
      <w:r w:rsidR="004E0BD7" w:rsidRPr="004E0BD7">
        <w:t xml:space="preserve"> </w:t>
      </w:r>
      <w:bookmarkEnd w:id="49"/>
      <w:bookmarkEnd w:id="50"/>
    </w:p>
    <w:p w14:paraId="257AD505" w14:textId="77777777" w:rsidR="004E0BD7" w:rsidRPr="004E0BD7" w:rsidRDefault="004E0BD7" w:rsidP="001E2CEB">
      <w:pPr>
        <w:pStyle w:val="Contractstyle"/>
        <w:ind w:left="708" w:right="-961"/>
        <w:rPr>
          <w:rFonts w:asciiTheme="majorHAnsi" w:hAnsiTheme="majorHAnsi" w:cstheme="majorHAnsi"/>
          <w:szCs w:val="22"/>
        </w:rPr>
      </w:pPr>
      <w:r w:rsidRPr="004E0BD7">
        <w:rPr>
          <w:rFonts w:asciiTheme="majorHAnsi" w:hAnsiTheme="majorHAnsi" w:cstheme="majorHAnsi"/>
          <w:szCs w:val="22"/>
        </w:rPr>
        <w:t>Med basis i kvalitetssystemet skal det utarbeides og dokumenteres en kvalitetsplan for gjennomføring av Leveransen. Planen skal som et minimum inneholde:</w:t>
      </w:r>
    </w:p>
    <w:p w14:paraId="744AF1F6"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Oppdatert beskrivelse av Leveransen med nødvendige presiseringer</w:t>
      </w:r>
    </w:p>
    <w:p w14:paraId="7A315FB4"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Organisasjonsplan</w:t>
      </w:r>
    </w:p>
    <w:p w14:paraId="5331679D"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Fremdrifts- og ressursplaner for gjennomføring av de enkelte deler av Leveransen</w:t>
      </w:r>
    </w:p>
    <w:p w14:paraId="2960C92E"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Dokumentstyringssystem som sikrer kontroll, status og sporbarhet for dokumenter</w:t>
      </w:r>
    </w:p>
    <w:p w14:paraId="0112A6B5"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Beskrivelser som viser hvordan de enkelte arbeidsoppgaver/ aktiviteter vil bli styrt, utført og kontrollert</w:t>
      </w:r>
    </w:p>
    <w:p w14:paraId="607734D4" w14:textId="09720FE4" w:rsidR="004E0BD7" w:rsidRDefault="004E0BD7" w:rsidP="001E2CEB">
      <w:pPr>
        <w:pStyle w:val="Contractstyle"/>
        <w:ind w:left="360" w:right="-961"/>
        <w:rPr>
          <w:rFonts w:asciiTheme="majorHAnsi" w:hAnsiTheme="majorHAnsi" w:cstheme="majorHAnsi"/>
          <w:szCs w:val="22"/>
        </w:rPr>
      </w:pPr>
      <w:r w:rsidRPr="004E0BD7">
        <w:rPr>
          <w:rFonts w:asciiTheme="majorHAnsi" w:hAnsiTheme="majorHAnsi" w:cstheme="majorHAnsi"/>
          <w:szCs w:val="22"/>
        </w:rPr>
        <w:t>Alle kostnader forbundet med utarbeidelse og revisjon av kvalitetssystemet og kvalitetsplan skal bæres av Leverandør.</w:t>
      </w:r>
    </w:p>
    <w:p w14:paraId="3F49BF4E" w14:textId="77777777" w:rsidR="001E2CEB" w:rsidRPr="004E0BD7" w:rsidRDefault="001E2CEB" w:rsidP="001E2CEB">
      <w:pPr>
        <w:pStyle w:val="Contractstyle"/>
        <w:ind w:left="360" w:right="-961"/>
        <w:rPr>
          <w:rFonts w:asciiTheme="majorHAnsi" w:hAnsiTheme="majorHAnsi" w:cstheme="majorHAnsi"/>
          <w:szCs w:val="22"/>
        </w:rPr>
      </w:pPr>
    </w:p>
    <w:p w14:paraId="5832A492" w14:textId="61C34894" w:rsidR="004E0BD7" w:rsidRPr="001E2CEB" w:rsidRDefault="001E2CEB" w:rsidP="009A6BB6">
      <w:pPr>
        <w:pStyle w:val="Overskrift3"/>
      </w:pPr>
      <w:bookmarkStart w:id="51" w:name="_Toc197240185"/>
      <w:bookmarkStart w:id="52" w:name="_Toc54272370"/>
      <w:bookmarkStart w:id="53" w:name="_Toc224135138"/>
      <w:r>
        <w:t xml:space="preserve">11 </w:t>
      </w:r>
      <w:r w:rsidR="004E0BD7" w:rsidRPr="001E2CEB">
        <w:t>Retningslinjer for mottakskontroll/aksept av Leveranse</w:t>
      </w:r>
      <w:bookmarkEnd w:id="51"/>
      <w:bookmarkEnd w:id="52"/>
      <w:bookmarkEnd w:id="53"/>
    </w:p>
    <w:p w14:paraId="29E06309" w14:textId="77777777" w:rsidR="004E0BD7" w:rsidRPr="004E0BD7" w:rsidRDefault="004E0BD7" w:rsidP="004E0BD7">
      <w:pPr>
        <w:pStyle w:val="Contractstyle"/>
        <w:ind w:left="0"/>
        <w:rPr>
          <w:rFonts w:asciiTheme="majorHAnsi" w:hAnsiTheme="majorHAnsi" w:cstheme="majorHAnsi"/>
          <w:szCs w:val="22"/>
        </w:rPr>
      </w:pPr>
      <w:r w:rsidRPr="004E0BD7">
        <w:rPr>
          <w:rFonts w:asciiTheme="majorHAnsi" w:hAnsiTheme="majorHAnsi" w:cstheme="majorHAnsi"/>
          <w:szCs w:val="22"/>
        </w:rPr>
        <w:t xml:space="preserve">Ved arbeidets slutt skal oppdragsgiver godkjenne leveransen. </w:t>
      </w:r>
    </w:p>
    <w:p w14:paraId="0CF75D21" w14:textId="77777777" w:rsidR="001E2CEB" w:rsidRDefault="001E2CEB" w:rsidP="009A6BB6">
      <w:pPr>
        <w:pStyle w:val="Overskrift3"/>
      </w:pPr>
      <w:bookmarkStart w:id="54" w:name="_Toc54272371"/>
    </w:p>
    <w:p w14:paraId="20441CA0" w14:textId="6CCC3FBC" w:rsidR="004E0BD7" w:rsidRPr="001E2CEB" w:rsidRDefault="001E2CEB" w:rsidP="009A6BB6">
      <w:pPr>
        <w:pStyle w:val="Overskrift3"/>
      </w:pPr>
      <w:bookmarkStart w:id="55" w:name="_Toc224135139"/>
      <w:r w:rsidRPr="001E2CEB">
        <w:t xml:space="preserve">12 </w:t>
      </w:r>
      <w:r>
        <w:t>Bestilling/avrop</w:t>
      </w:r>
      <w:bookmarkEnd w:id="54"/>
      <w:bookmarkEnd w:id="55"/>
    </w:p>
    <w:p w14:paraId="700ADD1F"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Se konkurransegrunnlag og kravspesifikasjon.</w:t>
      </w:r>
    </w:p>
    <w:p w14:paraId="2E1A1BBB" w14:textId="77777777" w:rsidR="001E2CEB" w:rsidRDefault="001E2CEB" w:rsidP="009A6BB6">
      <w:pPr>
        <w:pStyle w:val="Overskrift3"/>
      </w:pPr>
      <w:bookmarkStart w:id="56" w:name="_Toc196632146"/>
      <w:bookmarkStart w:id="57" w:name="_Toc145346867"/>
      <w:bookmarkStart w:id="58" w:name="_Toc54272372"/>
    </w:p>
    <w:p w14:paraId="6BD389B9" w14:textId="553A7588" w:rsidR="004E0BD7" w:rsidRPr="004E0BD7" w:rsidRDefault="001E2CEB" w:rsidP="009A6BB6">
      <w:pPr>
        <w:pStyle w:val="Overskrift3"/>
        <w:rPr>
          <w:rFonts w:asciiTheme="majorHAnsi" w:hAnsiTheme="majorHAnsi" w:cstheme="majorHAnsi"/>
          <w:sz w:val="22"/>
        </w:rPr>
      </w:pPr>
      <w:bookmarkStart w:id="59" w:name="_Toc224135140"/>
      <w:r w:rsidRPr="001E2CEB">
        <w:t xml:space="preserve">13 </w:t>
      </w:r>
      <w:r w:rsidR="004E0BD7" w:rsidRPr="001E2CEB">
        <w:t>Leveringstider</w:t>
      </w:r>
      <w:bookmarkStart w:id="60" w:name="_Toc196632147"/>
      <w:bookmarkEnd w:id="56"/>
      <w:bookmarkEnd w:id="57"/>
      <w:bookmarkEnd w:id="58"/>
      <w:bookmarkEnd w:id="59"/>
    </w:p>
    <w:p w14:paraId="4525B80E" w14:textId="6FA04FA2" w:rsidR="001E2CEB" w:rsidRPr="004E0BD7" w:rsidRDefault="004E0BD7" w:rsidP="004E0BD7">
      <w:pPr>
        <w:rPr>
          <w:rFonts w:asciiTheme="majorHAnsi" w:hAnsiTheme="majorHAnsi" w:cstheme="majorHAnsi"/>
          <w:sz w:val="22"/>
          <w:szCs w:val="22"/>
        </w:rPr>
      </w:pPr>
      <w:r w:rsidRPr="004E0BD7">
        <w:rPr>
          <w:rFonts w:asciiTheme="majorHAnsi" w:hAnsiTheme="majorHAnsi" w:cstheme="majorHAnsi"/>
          <w:sz w:val="22"/>
          <w:szCs w:val="22"/>
        </w:rPr>
        <w:t>Se Vedlegg A, Konkurransegrunnlag og kravspesifikasjon.</w:t>
      </w:r>
    </w:p>
    <w:p w14:paraId="380BDF2F" w14:textId="77777777" w:rsidR="001E2CEB" w:rsidRDefault="001E2CEB" w:rsidP="009A6BB6">
      <w:pPr>
        <w:pStyle w:val="Overskrift3"/>
      </w:pPr>
      <w:bookmarkStart w:id="61" w:name="_Toc54272373"/>
    </w:p>
    <w:p w14:paraId="0CCDBF9B" w14:textId="17FBF5A8" w:rsidR="004E0BD7" w:rsidRPr="001E2CEB" w:rsidRDefault="001E2CEB" w:rsidP="009A6BB6">
      <w:pPr>
        <w:pStyle w:val="Overskrift3"/>
      </w:pPr>
      <w:bookmarkStart w:id="62" w:name="_Toc224135141"/>
      <w:r w:rsidRPr="001E2CEB">
        <w:t xml:space="preserve">14 </w:t>
      </w:r>
      <w:r w:rsidR="004E0BD7" w:rsidRPr="001E2CEB">
        <w:t>Bestillings- og leveringsfrister</w:t>
      </w:r>
      <w:bookmarkEnd w:id="60"/>
      <w:bookmarkEnd w:id="61"/>
      <w:bookmarkEnd w:id="62"/>
    </w:p>
    <w:p w14:paraId="4C3C6324" w14:textId="77777777" w:rsidR="004E0BD7" w:rsidRPr="004E0BD7" w:rsidRDefault="004E0BD7" w:rsidP="004E0BD7">
      <w:pPr>
        <w:pStyle w:val="Overskrift1"/>
        <w:tabs>
          <w:tab w:val="left" w:pos="0"/>
        </w:tabs>
        <w:ind w:right="-961"/>
        <w:rPr>
          <w:rFonts w:asciiTheme="majorHAnsi" w:hAnsiTheme="majorHAnsi" w:cstheme="majorHAnsi"/>
          <w:b w:val="0"/>
          <w:sz w:val="22"/>
          <w:szCs w:val="22"/>
        </w:rPr>
      </w:pPr>
      <w:bookmarkStart w:id="63" w:name="_Toc54272374"/>
      <w:bookmarkStart w:id="64" w:name="_Toc224135041"/>
      <w:bookmarkStart w:id="65" w:name="_Toc224135142"/>
      <w:r w:rsidRPr="004E0BD7">
        <w:rPr>
          <w:rFonts w:asciiTheme="majorHAnsi" w:hAnsiTheme="majorHAnsi" w:cstheme="majorHAnsi"/>
          <w:b w:val="0"/>
          <w:sz w:val="22"/>
          <w:szCs w:val="22"/>
        </w:rPr>
        <w:t>Se Vedlegg A, Konkurransegrunnlag og kravspesifikasjon.</w:t>
      </w:r>
      <w:bookmarkEnd w:id="63"/>
      <w:bookmarkEnd w:id="64"/>
      <w:bookmarkEnd w:id="65"/>
    </w:p>
    <w:p w14:paraId="43B44102" w14:textId="77777777" w:rsidR="004E0BD7" w:rsidRPr="004E0BD7" w:rsidRDefault="004E0BD7" w:rsidP="004E0BD7">
      <w:pPr>
        <w:pStyle w:val="Bulletlist"/>
        <w:keepLines/>
        <w:numPr>
          <w:ilvl w:val="0"/>
          <w:numId w:val="0"/>
        </w:numPr>
        <w:tabs>
          <w:tab w:val="left" w:pos="1077"/>
        </w:tabs>
        <w:ind w:right="-961"/>
        <w:rPr>
          <w:rFonts w:asciiTheme="majorHAnsi" w:hAnsiTheme="majorHAnsi" w:cstheme="majorHAnsi"/>
          <w:sz w:val="22"/>
          <w:szCs w:val="22"/>
          <w:lang w:val="nb-NO"/>
        </w:rPr>
      </w:pPr>
    </w:p>
    <w:p w14:paraId="752EB6E6" w14:textId="3EADF9D0" w:rsidR="004E0BD7" w:rsidRPr="001E2CEB" w:rsidRDefault="001E2CEB" w:rsidP="009A6BB6">
      <w:pPr>
        <w:pStyle w:val="Overskrift3"/>
      </w:pPr>
      <w:bookmarkStart w:id="66" w:name="_Toc224135143"/>
      <w:bookmarkStart w:id="67" w:name="_Toc54272375"/>
      <w:r w:rsidRPr="001E2CEB">
        <w:t>15 Fakturering</w:t>
      </w:r>
      <w:bookmarkEnd w:id="66"/>
      <w:r w:rsidRPr="001E2CEB">
        <w:t xml:space="preserve"> </w:t>
      </w:r>
      <w:bookmarkEnd w:id="67"/>
    </w:p>
    <w:p w14:paraId="1C2B9935"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 xml:space="preserve">Leverandøren forplikter seg til å levere elektronisk faktura i EHF-format. </w:t>
      </w:r>
    </w:p>
    <w:p w14:paraId="4FA13F46"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 xml:space="preserve">Fakturaene skal inneholde avropsnummer/ ordrenummer, ansvarsnummer, leveringssted, bestillers navn- og ressursnummer, leveringsdato og prosjektnummer dersom dette er oppgitt.  </w:t>
      </w:r>
    </w:p>
    <w:p w14:paraId="78054308"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 xml:space="preserve">Fakturering skjer etterskuddsvis. Betaling pr </w:t>
      </w:r>
      <w:r w:rsidRPr="00472F95">
        <w:rPr>
          <w:rFonts w:asciiTheme="majorHAnsi" w:hAnsiTheme="majorHAnsi" w:cstheme="majorHAnsi"/>
          <w:szCs w:val="22"/>
          <w:highlight w:val="yellow"/>
        </w:rPr>
        <w:t>30</w:t>
      </w:r>
      <w:r w:rsidRPr="004E0BD7">
        <w:rPr>
          <w:rFonts w:asciiTheme="majorHAnsi" w:hAnsiTheme="majorHAnsi" w:cstheme="majorHAnsi"/>
          <w:szCs w:val="22"/>
        </w:rPr>
        <w:t xml:space="preserve"> dager. Fakturaen skal være vedlagt oversikt over hvilke virksomheter som er kontrollert, dato for kontrollen og antall kontrollører som utførte oppdraget. </w:t>
      </w:r>
    </w:p>
    <w:p w14:paraId="7CE98B9B"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Fonts w:asciiTheme="majorHAnsi" w:hAnsiTheme="majorHAnsi" w:cstheme="majorHAnsi"/>
          <w:szCs w:val="22"/>
        </w:rPr>
        <w:t>Oppdragsgiver står fritt til å få innsyn i enkeltfaktura.</w:t>
      </w:r>
    </w:p>
    <w:p w14:paraId="269DA356" w14:textId="1A2AE892" w:rsidR="004E0BD7" w:rsidRPr="00472F95" w:rsidRDefault="004E0BD7" w:rsidP="00472F95">
      <w:pPr>
        <w:pStyle w:val="Contractstyle"/>
        <w:ind w:left="0" w:right="-961"/>
        <w:rPr>
          <w:rFonts w:asciiTheme="majorHAnsi" w:hAnsiTheme="majorHAnsi" w:cstheme="majorHAnsi"/>
          <w:szCs w:val="22"/>
        </w:rPr>
      </w:pPr>
      <w:bookmarkStart w:id="68" w:name="_Toc54272376"/>
      <w:r w:rsidRPr="00472F95">
        <w:rPr>
          <w:rFonts w:asciiTheme="majorHAnsi" w:hAnsiTheme="majorHAnsi" w:cstheme="majorHAnsi"/>
          <w:szCs w:val="22"/>
        </w:rPr>
        <w:t xml:space="preserve">Se </w:t>
      </w:r>
      <w:proofErr w:type="gramStart"/>
      <w:r w:rsidRPr="00472F95">
        <w:rPr>
          <w:rFonts w:asciiTheme="majorHAnsi" w:hAnsiTheme="majorHAnsi" w:cstheme="majorHAnsi"/>
          <w:szCs w:val="22"/>
        </w:rPr>
        <w:t>for øvrig</w:t>
      </w:r>
      <w:proofErr w:type="gramEnd"/>
      <w:r w:rsidRPr="00472F95">
        <w:rPr>
          <w:rFonts w:asciiTheme="majorHAnsi" w:hAnsiTheme="majorHAnsi" w:cstheme="majorHAnsi"/>
          <w:szCs w:val="22"/>
        </w:rPr>
        <w:t xml:space="preserve"> kravspesifikasjonens punkt </w:t>
      </w:r>
      <w:bookmarkEnd w:id="68"/>
      <w:r w:rsidR="00472F95" w:rsidRPr="00472F95">
        <w:rPr>
          <w:rFonts w:asciiTheme="majorHAnsi" w:hAnsiTheme="majorHAnsi" w:cstheme="majorHAnsi"/>
          <w:szCs w:val="22"/>
          <w:highlight w:val="yellow"/>
        </w:rPr>
        <w:t>[nr.]</w:t>
      </w:r>
    </w:p>
    <w:p w14:paraId="4159D5C3" w14:textId="77777777" w:rsidR="00010F94" w:rsidRDefault="00010F94" w:rsidP="00010F94">
      <w:pPr>
        <w:pStyle w:val="Overskrift2"/>
        <w:jc w:val="left"/>
      </w:pPr>
      <w:bookmarkStart w:id="69" w:name="_Toc54272377"/>
    </w:p>
    <w:p w14:paraId="0FF65BF8" w14:textId="2BF0E86D" w:rsidR="004E0BD7" w:rsidRPr="004E0BD7" w:rsidRDefault="00010F94" w:rsidP="009A6BB6">
      <w:pPr>
        <w:pStyle w:val="Overskrift3"/>
      </w:pPr>
      <w:bookmarkStart w:id="70" w:name="_Toc224135144"/>
      <w:r>
        <w:t xml:space="preserve">16 </w:t>
      </w:r>
      <w:r w:rsidR="004E0BD7" w:rsidRPr="004E0BD7">
        <w:t>Krav til merking av faktura</w:t>
      </w:r>
      <w:bookmarkEnd w:id="69"/>
      <w:bookmarkEnd w:id="70"/>
    </w:p>
    <w:p w14:paraId="7932E107"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Se Vedlegg A, bilag kravspesifikasjon.</w:t>
      </w:r>
    </w:p>
    <w:p w14:paraId="2FEFC2A1"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Faktura skal tydelig merkes med:</w:t>
      </w:r>
    </w:p>
    <w:p w14:paraId="1C0A6259" w14:textId="77777777" w:rsidR="004E0BD7" w:rsidRPr="004E0BD7" w:rsidRDefault="004E0BD7" w:rsidP="004E0BD7">
      <w:pPr>
        <w:pStyle w:val="Contractstyle"/>
        <w:numPr>
          <w:ilvl w:val="0"/>
          <w:numId w:val="10"/>
        </w:numPr>
        <w:ind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Enhetsnavn</w:t>
      </w:r>
    </w:p>
    <w:p w14:paraId="556BAB3A" w14:textId="77777777" w:rsidR="004E0BD7" w:rsidRPr="004E0BD7" w:rsidRDefault="004E0BD7" w:rsidP="004E0BD7">
      <w:pPr>
        <w:pStyle w:val="Contractstyle"/>
        <w:numPr>
          <w:ilvl w:val="0"/>
          <w:numId w:val="10"/>
        </w:numPr>
        <w:ind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Navn på bestiller</w:t>
      </w:r>
    </w:p>
    <w:p w14:paraId="1E94A112" w14:textId="77777777" w:rsidR="004E0BD7" w:rsidRPr="004E0BD7" w:rsidRDefault="004E0BD7" w:rsidP="004E0BD7">
      <w:pPr>
        <w:pStyle w:val="Contractstyle"/>
        <w:numPr>
          <w:ilvl w:val="0"/>
          <w:numId w:val="10"/>
        </w:numPr>
        <w:ind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Ressursnummer på bestiller</w:t>
      </w:r>
    </w:p>
    <w:p w14:paraId="46F3F094" w14:textId="77777777" w:rsidR="004E0BD7" w:rsidRPr="004E0BD7" w:rsidRDefault="004E0BD7" w:rsidP="004E0BD7">
      <w:pPr>
        <w:pStyle w:val="Contractstyle"/>
        <w:numPr>
          <w:ilvl w:val="0"/>
          <w:numId w:val="10"/>
        </w:numPr>
        <w:ind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 xml:space="preserve">Prosjektnummer (om dette er oppgitt). </w:t>
      </w:r>
    </w:p>
    <w:p w14:paraId="17612AB8" w14:textId="77777777" w:rsidR="004E0BD7" w:rsidRPr="004E0BD7" w:rsidRDefault="004E0BD7" w:rsidP="004E0BD7">
      <w:pPr>
        <w:pStyle w:val="Contractstyle"/>
        <w:ind w:left="0" w:right="-961"/>
        <w:rPr>
          <w:rStyle w:val="Standardskriftforavsnitt1"/>
          <w:rFonts w:asciiTheme="majorHAnsi" w:hAnsiTheme="majorHAnsi" w:cstheme="majorHAnsi"/>
          <w:b/>
          <w:szCs w:val="22"/>
        </w:rPr>
      </w:pPr>
      <w:r w:rsidRPr="004E0BD7">
        <w:rPr>
          <w:rStyle w:val="Standardskriftforavsnitt1"/>
          <w:rFonts w:asciiTheme="majorHAnsi" w:hAnsiTheme="majorHAnsi" w:cstheme="majorHAnsi"/>
          <w:b/>
          <w:szCs w:val="22"/>
        </w:rPr>
        <w:t>Fakturaadresse</w:t>
      </w:r>
    </w:p>
    <w:p w14:paraId="05B09D3A"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Faktura skal sendes til:</w:t>
      </w:r>
    </w:p>
    <w:p w14:paraId="638C7F61"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Kristiansund Kommune, EHF-adresse: 9908:991891919</w:t>
      </w:r>
    </w:p>
    <w:p w14:paraId="1FFF86C1"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Vi ønsker kun elektroniske faktura i EHF format.</w:t>
      </w:r>
    </w:p>
    <w:p w14:paraId="6B83B225" w14:textId="77777777" w:rsidR="00EB6E79" w:rsidRDefault="00EB6E79" w:rsidP="004E0BD7">
      <w:pPr>
        <w:pStyle w:val="Overskrift1"/>
        <w:tabs>
          <w:tab w:val="left" w:pos="0"/>
        </w:tabs>
        <w:ind w:right="-961"/>
        <w:rPr>
          <w:rFonts w:asciiTheme="majorHAnsi" w:hAnsiTheme="majorHAnsi" w:cstheme="majorHAnsi"/>
          <w:sz w:val="22"/>
          <w:szCs w:val="22"/>
        </w:rPr>
      </w:pPr>
      <w:bookmarkStart w:id="71" w:name="_Toc54272378"/>
    </w:p>
    <w:p w14:paraId="28E15DC6" w14:textId="6236A504" w:rsidR="004E0BD7" w:rsidRPr="00EB6E79" w:rsidRDefault="00EB6E79" w:rsidP="009A6BB6">
      <w:pPr>
        <w:pStyle w:val="Overskrift3"/>
      </w:pPr>
      <w:bookmarkStart w:id="72" w:name="_Toc224135145"/>
      <w:r w:rsidRPr="00EB6E79">
        <w:t>17 Møter</w:t>
      </w:r>
      <w:bookmarkEnd w:id="72"/>
      <w:r w:rsidRPr="00EB6E79">
        <w:t xml:space="preserve"> </w:t>
      </w:r>
      <w:bookmarkEnd w:id="71"/>
    </w:p>
    <w:p w14:paraId="68D74F97"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Møter mellom Partene skal finne sted 2 ganger pr år for å sikre gjennomføring av Kontraktens intensjoner.</w:t>
      </w:r>
    </w:p>
    <w:p w14:paraId="27154BD1"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 xml:space="preserve">Evalueringsskjema (Vedlegg D – bilag evalueringsskjema) skal besvares før møtet både av kunde og leverandør og deretter gjennomgås i møtene. </w:t>
      </w:r>
    </w:p>
    <w:p w14:paraId="770A6358" w14:textId="77777777" w:rsidR="004E0BD7" w:rsidRPr="004E0BD7" w:rsidRDefault="004E0BD7" w:rsidP="004E0BD7">
      <w:pPr>
        <w:pStyle w:val="Contractstyle"/>
        <w:ind w:left="0" w:right="-961"/>
        <w:rPr>
          <w:rFonts w:asciiTheme="majorHAnsi" w:hAnsiTheme="majorHAnsi" w:cstheme="majorHAnsi"/>
          <w:b/>
          <w:szCs w:val="22"/>
        </w:rPr>
      </w:pPr>
    </w:p>
    <w:p w14:paraId="64921FAD" w14:textId="77777777" w:rsidR="004E0BD7" w:rsidRPr="004E0BD7" w:rsidRDefault="004E0BD7" w:rsidP="004E0BD7">
      <w:pPr>
        <w:pStyle w:val="Contractstyle"/>
        <w:ind w:left="0" w:right="-961"/>
        <w:rPr>
          <w:rFonts w:asciiTheme="majorHAnsi" w:hAnsiTheme="majorHAnsi" w:cstheme="majorHAnsi"/>
          <w:b/>
          <w:szCs w:val="22"/>
        </w:rPr>
      </w:pPr>
      <w:r w:rsidRPr="004E0BD7">
        <w:rPr>
          <w:rFonts w:asciiTheme="majorHAnsi" w:hAnsiTheme="majorHAnsi" w:cstheme="majorHAnsi"/>
          <w:b/>
          <w:szCs w:val="22"/>
        </w:rPr>
        <w:t>Agenda [forslag]</w:t>
      </w:r>
    </w:p>
    <w:p w14:paraId="54D621AA"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Gjennomgang referat</w:t>
      </w:r>
    </w:p>
    <w:p w14:paraId="35D64D3A"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Utestående aksjoner</w:t>
      </w:r>
    </w:p>
    <w:p w14:paraId="795D7512"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Leveranser/utestående leveranser</w:t>
      </w:r>
    </w:p>
    <w:p w14:paraId="11612CED"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 xml:space="preserve">Oppnåelse av </w:t>
      </w:r>
      <w:proofErr w:type="spellStart"/>
      <w:r w:rsidRPr="004E0BD7">
        <w:rPr>
          <w:rFonts w:asciiTheme="majorHAnsi" w:hAnsiTheme="majorHAnsi" w:cstheme="majorHAnsi"/>
          <w:sz w:val="22"/>
          <w:szCs w:val="22"/>
          <w:lang w:val="nb-NO"/>
        </w:rPr>
        <w:t>KPIer</w:t>
      </w:r>
      <w:proofErr w:type="spellEnd"/>
    </w:p>
    <w:p w14:paraId="58053D76"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Endringer/avvik</w:t>
      </w:r>
    </w:p>
    <w:p w14:paraId="5C13CF00"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Kommersielt</w:t>
      </w:r>
    </w:p>
    <w:p w14:paraId="7EF92BDB"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HMS</w:t>
      </w:r>
    </w:p>
    <w:p w14:paraId="3814703D" w14:textId="12CC512E"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Ev</w:t>
      </w:r>
      <w:r w:rsidR="00EB6E79">
        <w:rPr>
          <w:rFonts w:asciiTheme="majorHAnsi" w:hAnsiTheme="majorHAnsi" w:cstheme="majorHAnsi"/>
          <w:sz w:val="22"/>
          <w:szCs w:val="22"/>
          <w:lang w:val="nb-NO"/>
        </w:rPr>
        <w:t>.</w:t>
      </w:r>
    </w:p>
    <w:p w14:paraId="03229B6C"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Dersom ikke annet er avtalt er Kunden ansvarlig for utarbeidelse av møtereferatene, som skal sendes Leverandøren for godkjenning innen 5 arbeidsdager etter møtet. Referatene skal være kortfattet og skal som et minimum inneholde:</w:t>
      </w:r>
    </w:p>
    <w:p w14:paraId="61B127BE"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Vedtatte beslutninger</w:t>
      </w:r>
    </w:p>
    <w:p w14:paraId="644E95FD"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Tidsfrister for utførelse av beslutninger</w:t>
      </w:r>
    </w:p>
    <w:p w14:paraId="35DD0651"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Ansvarlig for gjennomføring av beslutninger</w:t>
      </w:r>
    </w:p>
    <w:p w14:paraId="7B48317B" w14:textId="77777777" w:rsidR="004E0BD7" w:rsidRP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Status for tidligere beslutninger.</w:t>
      </w:r>
    </w:p>
    <w:p w14:paraId="1B9F36A5" w14:textId="77777777" w:rsidR="004E0BD7" w:rsidRDefault="004E0BD7" w:rsidP="004E0BD7">
      <w:pPr>
        <w:pStyle w:val="Bulletlistnumbered"/>
        <w:numPr>
          <w:ilvl w:val="0"/>
          <w:numId w:val="9"/>
        </w:numPr>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Partene er ansvarlig for egne kostnader i forbindelse med møter.</w:t>
      </w:r>
    </w:p>
    <w:p w14:paraId="7ADEE428" w14:textId="77777777" w:rsidR="009A6BB6" w:rsidRPr="004E0BD7" w:rsidRDefault="009A6BB6" w:rsidP="004E0BD7">
      <w:pPr>
        <w:pStyle w:val="Bulletlistnumbered"/>
        <w:numPr>
          <w:ilvl w:val="0"/>
          <w:numId w:val="9"/>
        </w:numPr>
        <w:ind w:right="-961"/>
        <w:rPr>
          <w:rFonts w:asciiTheme="majorHAnsi" w:hAnsiTheme="majorHAnsi" w:cstheme="majorHAnsi"/>
          <w:sz w:val="22"/>
          <w:szCs w:val="22"/>
          <w:lang w:val="nb-NO"/>
        </w:rPr>
      </w:pPr>
    </w:p>
    <w:p w14:paraId="4E943ABB" w14:textId="647B40DD" w:rsidR="004E0BD7" w:rsidRPr="00722132" w:rsidRDefault="00722132" w:rsidP="009A6BB6">
      <w:pPr>
        <w:pStyle w:val="Overskrift3"/>
      </w:pPr>
      <w:bookmarkStart w:id="73" w:name="_Toc224135146"/>
      <w:bookmarkStart w:id="74" w:name="_Toc54272379"/>
      <w:r w:rsidRPr="00722132">
        <w:t>18 Rapportering</w:t>
      </w:r>
      <w:bookmarkEnd w:id="73"/>
      <w:r w:rsidRPr="00722132">
        <w:t xml:space="preserve"> </w:t>
      </w:r>
      <w:bookmarkEnd w:id="74"/>
    </w:p>
    <w:p w14:paraId="279DF466" w14:textId="77777777" w:rsidR="004E0BD7" w:rsidRPr="004E0BD7" w:rsidRDefault="004E0BD7" w:rsidP="004E0BD7">
      <w:pPr>
        <w:pStyle w:val="Contractstyle"/>
        <w:ind w:left="0" w:right="-961"/>
        <w:rPr>
          <w:rStyle w:val="Standardskriftforavsnitt1"/>
          <w:rFonts w:asciiTheme="majorHAnsi" w:hAnsiTheme="majorHAnsi" w:cstheme="majorHAnsi"/>
          <w:szCs w:val="22"/>
        </w:rPr>
      </w:pPr>
      <w:r w:rsidRPr="004E0BD7">
        <w:rPr>
          <w:rStyle w:val="Standardskriftforavsnitt1"/>
          <w:rFonts w:asciiTheme="majorHAnsi" w:hAnsiTheme="majorHAnsi" w:cstheme="majorHAnsi"/>
          <w:szCs w:val="22"/>
        </w:rPr>
        <w:t>Leverandøren skal oversende rapporter til kunde på forespørsel. Rapporten skal inkludere:</w:t>
      </w:r>
    </w:p>
    <w:p w14:paraId="71B5A613" w14:textId="77777777" w:rsidR="004E0BD7" w:rsidRPr="004E0BD7" w:rsidRDefault="004E0BD7" w:rsidP="004E0BD7">
      <w:pPr>
        <w:pStyle w:val="Contractstyle"/>
        <w:ind w:left="0" w:right="-961"/>
        <w:rPr>
          <w:rStyle w:val="Standardskriftforavsnitt1"/>
          <w:rFonts w:asciiTheme="majorHAnsi" w:hAnsiTheme="majorHAnsi" w:cstheme="majorHAnsi"/>
          <w:szCs w:val="22"/>
          <w:shd w:val="clear" w:color="auto" w:fill="C0C0C0"/>
        </w:rPr>
      </w:pPr>
      <w:r w:rsidRPr="00722132">
        <w:rPr>
          <w:rStyle w:val="Standardskriftforavsnitt1"/>
          <w:rFonts w:asciiTheme="majorHAnsi" w:hAnsiTheme="majorHAnsi" w:cstheme="majorHAnsi"/>
          <w:szCs w:val="22"/>
          <w:highlight w:val="yellow"/>
          <w:shd w:val="clear" w:color="auto" w:fill="C0C0C0"/>
        </w:rPr>
        <w:t>EKSEMPEL</w:t>
      </w:r>
    </w:p>
    <w:p w14:paraId="60B10982" w14:textId="77777777" w:rsidR="004E0BD7" w:rsidRPr="004E0BD7" w:rsidRDefault="004E0BD7" w:rsidP="004E0BD7">
      <w:pPr>
        <w:pStyle w:val="Contractstyle"/>
        <w:numPr>
          <w:ilvl w:val="0"/>
          <w:numId w:val="8"/>
        </w:numPr>
        <w:tabs>
          <w:tab w:val="left" w:pos="720"/>
        </w:tabs>
        <w:ind w:right="-961"/>
        <w:rPr>
          <w:rFonts w:asciiTheme="majorHAnsi" w:hAnsiTheme="majorHAnsi" w:cstheme="majorHAnsi"/>
          <w:szCs w:val="22"/>
        </w:rPr>
      </w:pPr>
      <w:r w:rsidRPr="004E0BD7">
        <w:rPr>
          <w:rFonts w:asciiTheme="majorHAnsi" w:hAnsiTheme="majorHAnsi" w:cstheme="majorHAnsi"/>
          <w:szCs w:val="22"/>
        </w:rPr>
        <w:t>Oppsummering av arbeid utført i perioden</w:t>
      </w:r>
    </w:p>
    <w:p w14:paraId="02C69B91" w14:textId="77777777" w:rsidR="004E0BD7" w:rsidRPr="004E0BD7" w:rsidRDefault="004E0BD7" w:rsidP="004E0BD7">
      <w:pPr>
        <w:pStyle w:val="Contractstyle"/>
        <w:numPr>
          <w:ilvl w:val="0"/>
          <w:numId w:val="8"/>
        </w:numPr>
        <w:tabs>
          <w:tab w:val="left" w:pos="720"/>
        </w:tabs>
        <w:ind w:right="-961"/>
        <w:rPr>
          <w:rFonts w:asciiTheme="majorHAnsi" w:hAnsiTheme="majorHAnsi" w:cstheme="majorHAnsi"/>
          <w:szCs w:val="22"/>
        </w:rPr>
      </w:pPr>
      <w:r w:rsidRPr="004E0BD7">
        <w:rPr>
          <w:rFonts w:asciiTheme="majorHAnsi" w:hAnsiTheme="majorHAnsi" w:cstheme="majorHAnsi"/>
          <w:szCs w:val="22"/>
        </w:rPr>
        <w:t xml:space="preserve">Oppnåelse av </w:t>
      </w:r>
      <w:proofErr w:type="spellStart"/>
      <w:r w:rsidRPr="004E0BD7">
        <w:rPr>
          <w:rFonts w:asciiTheme="majorHAnsi" w:hAnsiTheme="majorHAnsi" w:cstheme="majorHAnsi"/>
          <w:szCs w:val="22"/>
        </w:rPr>
        <w:t>KPIer</w:t>
      </w:r>
      <w:proofErr w:type="spellEnd"/>
    </w:p>
    <w:p w14:paraId="184ACD44" w14:textId="77777777" w:rsidR="004E0BD7" w:rsidRPr="004E0BD7" w:rsidRDefault="004E0BD7" w:rsidP="004E0BD7">
      <w:pPr>
        <w:pStyle w:val="Bulletlistnumbered"/>
        <w:numPr>
          <w:ilvl w:val="0"/>
          <w:numId w:val="8"/>
        </w:numPr>
        <w:tabs>
          <w:tab w:val="left" w:pos="720"/>
        </w:tabs>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Status på arbeidet ved periodeslutt i form av faktisk fremdrift målt mot planlagt fremdrift.</w:t>
      </w:r>
    </w:p>
    <w:p w14:paraId="08B1570A" w14:textId="77777777" w:rsidR="004E0BD7" w:rsidRPr="004E0BD7" w:rsidRDefault="004E0BD7" w:rsidP="004E0BD7">
      <w:pPr>
        <w:pStyle w:val="Bulletlistnumbered"/>
        <w:numPr>
          <w:ilvl w:val="0"/>
          <w:numId w:val="8"/>
        </w:numPr>
        <w:tabs>
          <w:tab w:val="left" w:pos="720"/>
        </w:tabs>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Organisasjonsmessige endringer</w:t>
      </w:r>
    </w:p>
    <w:p w14:paraId="1664E0FE" w14:textId="77777777" w:rsidR="004E0BD7" w:rsidRPr="004E0BD7" w:rsidRDefault="004E0BD7" w:rsidP="004E0BD7">
      <w:pPr>
        <w:pStyle w:val="Bulletlistnumbered"/>
        <w:numPr>
          <w:ilvl w:val="0"/>
          <w:numId w:val="8"/>
        </w:numPr>
        <w:tabs>
          <w:tab w:val="left" w:pos="720"/>
        </w:tabs>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Problem som kan tenkes å få effekt på framdriften</w:t>
      </w:r>
    </w:p>
    <w:p w14:paraId="37183941" w14:textId="77777777" w:rsidR="004E0BD7" w:rsidRPr="004E0BD7" w:rsidRDefault="004E0BD7" w:rsidP="004E0BD7">
      <w:pPr>
        <w:pStyle w:val="Bulletlistnumbered"/>
        <w:numPr>
          <w:ilvl w:val="0"/>
          <w:numId w:val="8"/>
        </w:numPr>
        <w:tabs>
          <w:tab w:val="left" w:pos="720"/>
        </w:tabs>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Status vedr. dokumentasjon</w:t>
      </w:r>
    </w:p>
    <w:p w14:paraId="3759494E" w14:textId="77777777" w:rsidR="004E0BD7" w:rsidRPr="004E0BD7" w:rsidRDefault="004E0BD7" w:rsidP="004E0BD7">
      <w:pPr>
        <w:pStyle w:val="Bulletlistnumbered"/>
        <w:numPr>
          <w:ilvl w:val="0"/>
          <w:numId w:val="8"/>
        </w:numPr>
        <w:tabs>
          <w:tab w:val="left" w:pos="720"/>
        </w:tabs>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Planlagt arbeid neste periode</w:t>
      </w:r>
    </w:p>
    <w:p w14:paraId="775E153E" w14:textId="77777777" w:rsidR="004E0BD7" w:rsidRPr="004E0BD7" w:rsidRDefault="004E0BD7" w:rsidP="004E0BD7">
      <w:pPr>
        <w:pStyle w:val="Bulletlistnumbered"/>
        <w:numPr>
          <w:ilvl w:val="0"/>
          <w:numId w:val="8"/>
        </w:numPr>
        <w:tabs>
          <w:tab w:val="left" w:pos="720"/>
        </w:tabs>
        <w:ind w:right="-961"/>
        <w:rPr>
          <w:rFonts w:asciiTheme="majorHAnsi" w:hAnsiTheme="majorHAnsi" w:cstheme="majorHAnsi"/>
          <w:sz w:val="22"/>
          <w:szCs w:val="22"/>
          <w:lang w:val="nb-NO"/>
        </w:rPr>
      </w:pPr>
      <w:r w:rsidRPr="004E0BD7">
        <w:rPr>
          <w:rFonts w:asciiTheme="majorHAnsi" w:hAnsiTheme="majorHAnsi" w:cstheme="majorHAnsi"/>
          <w:sz w:val="22"/>
          <w:szCs w:val="22"/>
          <w:lang w:val="nb-NO"/>
        </w:rPr>
        <w:t>Evt. andre punkt</w:t>
      </w:r>
    </w:p>
    <w:p w14:paraId="6F61D88B" w14:textId="77777777" w:rsidR="004E0BD7" w:rsidRPr="004E0BD7" w:rsidRDefault="004E0BD7" w:rsidP="004E0BD7">
      <w:pPr>
        <w:pStyle w:val="Contractstyle"/>
        <w:ind w:left="0" w:right="-961"/>
        <w:rPr>
          <w:rFonts w:asciiTheme="majorHAnsi" w:hAnsiTheme="majorHAnsi" w:cstheme="majorHAnsi"/>
          <w:szCs w:val="22"/>
        </w:rPr>
      </w:pPr>
      <w:r w:rsidRPr="004E0BD7">
        <w:rPr>
          <w:rFonts w:asciiTheme="majorHAnsi" w:hAnsiTheme="majorHAnsi" w:cstheme="majorHAnsi"/>
          <w:szCs w:val="22"/>
        </w:rPr>
        <w:t>Kunden har rett til å kreve endringer i rapportens innhold, uten ekstra kostnader for Kunden.</w:t>
      </w:r>
    </w:p>
    <w:p w14:paraId="17BD316D" w14:textId="77777777" w:rsidR="004E0BD7" w:rsidRPr="004E0BD7" w:rsidRDefault="004E0BD7" w:rsidP="004E0BD7">
      <w:pPr>
        <w:pStyle w:val="Overskrift1"/>
        <w:tabs>
          <w:tab w:val="left" w:pos="0"/>
        </w:tabs>
        <w:ind w:right="-961"/>
        <w:rPr>
          <w:rFonts w:asciiTheme="majorHAnsi" w:hAnsiTheme="majorHAnsi" w:cstheme="majorHAnsi"/>
          <w:sz w:val="22"/>
          <w:szCs w:val="22"/>
        </w:rPr>
      </w:pPr>
    </w:p>
    <w:p w14:paraId="72FF7E28" w14:textId="77777777" w:rsidR="000243A5" w:rsidRDefault="000243A5" w:rsidP="0030510F">
      <w:pPr>
        <w:pStyle w:val="Contractstyle"/>
        <w:ind w:left="0" w:right="-961"/>
        <w:rPr>
          <w:rFonts w:asciiTheme="majorHAnsi" w:hAnsiTheme="majorHAnsi" w:cstheme="majorHAnsi"/>
          <w:szCs w:val="22"/>
        </w:rPr>
      </w:pPr>
      <w:bookmarkStart w:id="75" w:name="_Toc54272380"/>
    </w:p>
    <w:p w14:paraId="501DEFD9" w14:textId="487CB383" w:rsidR="004E0BD7" w:rsidRPr="0030510F" w:rsidRDefault="004E0BD7" w:rsidP="0030510F">
      <w:pPr>
        <w:pStyle w:val="Contractstyle"/>
        <w:ind w:left="0" w:right="-961"/>
        <w:rPr>
          <w:rFonts w:asciiTheme="majorHAnsi" w:hAnsiTheme="majorHAnsi" w:cstheme="majorHAnsi"/>
          <w:szCs w:val="22"/>
        </w:rPr>
      </w:pPr>
      <w:proofErr w:type="spellStart"/>
      <w:r w:rsidRPr="009A6BB6">
        <w:rPr>
          <w:rFonts w:asciiTheme="majorHAnsi" w:hAnsiTheme="majorHAnsi" w:cstheme="majorHAnsi"/>
          <w:szCs w:val="22"/>
          <w:highlight w:val="yellow"/>
        </w:rPr>
        <w:t>KPI’er</w:t>
      </w:r>
      <w:bookmarkEnd w:id="75"/>
      <w:proofErr w:type="spellEnd"/>
    </w:p>
    <w:p w14:paraId="27873C17" w14:textId="77777777" w:rsidR="004E0BD7" w:rsidRPr="004E0BD7" w:rsidRDefault="004E0BD7" w:rsidP="004E0BD7">
      <w:pPr>
        <w:pStyle w:val="Contractstyle"/>
        <w:ind w:left="0" w:right="-961"/>
        <w:rPr>
          <w:rFonts w:asciiTheme="majorHAnsi" w:hAnsiTheme="majorHAnsi" w:cstheme="majorHAnsi"/>
          <w:szCs w:val="22"/>
        </w:rPr>
      </w:pPr>
      <w:r w:rsidRPr="00722132">
        <w:rPr>
          <w:rFonts w:asciiTheme="majorHAnsi" w:hAnsiTheme="majorHAnsi" w:cstheme="majorHAnsi"/>
          <w:szCs w:val="22"/>
          <w:highlight w:val="yellow"/>
        </w:rPr>
        <w:t xml:space="preserve">Følgende Key </w:t>
      </w:r>
      <w:proofErr w:type="spellStart"/>
      <w:r w:rsidRPr="00722132">
        <w:rPr>
          <w:rFonts w:asciiTheme="majorHAnsi" w:hAnsiTheme="majorHAnsi" w:cstheme="majorHAnsi"/>
          <w:szCs w:val="22"/>
          <w:highlight w:val="yellow"/>
        </w:rPr>
        <w:t>Performance</w:t>
      </w:r>
      <w:proofErr w:type="spellEnd"/>
      <w:r w:rsidRPr="00722132">
        <w:rPr>
          <w:rFonts w:asciiTheme="majorHAnsi" w:hAnsiTheme="majorHAnsi" w:cstheme="majorHAnsi"/>
          <w:szCs w:val="22"/>
          <w:highlight w:val="yellow"/>
        </w:rPr>
        <w:t xml:space="preserve"> </w:t>
      </w:r>
      <w:proofErr w:type="spellStart"/>
      <w:r w:rsidRPr="00722132">
        <w:rPr>
          <w:rFonts w:asciiTheme="majorHAnsi" w:hAnsiTheme="majorHAnsi" w:cstheme="majorHAnsi"/>
          <w:szCs w:val="22"/>
          <w:highlight w:val="yellow"/>
        </w:rPr>
        <w:t>Indicators</w:t>
      </w:r>
      <w:proofErr w:type="spellEnd"/>
      <w:r w:rsidRPr="00722132">
        <w:rPr>
          <w:rFonts w:asciiTheme="majorHAnsi" w:hAnsiTheme="majorHAnsi" w:cstheme="majorHAnsi"/>
          <w:szCs w:val="22"/>
          <w:highlight w:val="yellow"/>
        </w:rPr>
        <w:t xml:space="preserve"> (KPI) gjelder for denne Kontrakten.</w:t>
      </w:r>
      <w:r w:rsidRPr="004E0BD7">
        <w:rPr>
          <w:rFonts w:asciiTheme="majorHAnsi" w:hAnsiTheme="majorHAnsi" w:cstheme="majorHAnsi"/>
          <w:szCs w:val="22"/>
        </w:rPr>
        <w:t xml:space="preserve"> </w:t>
      </w:r>
    </w:p>
    <w:tbl>
      <w:tblPr>
        <w:tblpPr w:leftFromText="141" w:rightFromText="141" w:vertAnchor="text" w:horzAnchor="margin" w:tblpY="100"/>
        <w:tblW w:w="9779" w:type="dxa"/>
        <w:tblLayout w:type="fixed"/>
        <w:tblLook w:val="0000" w:firstRow="0" w:lastRow="0" w:firstColumn="0" w:lastColumn="0" w:noHBand="0" w:noVBand="0"/>
      </w:tblPr>
      <w:tblGrid>
        <w:gridCol w:w="7480"/>
        <w:gridCol w:w="2299"/>
      </w:tblGrid>
      <w:tr w:rsidR="00722132" w:rsidRPr="004E0BD7" w14:paraId="05B20FEB" w14:textId="77777777" w:rsidTr="00722132">
        <w:tc>
          <w:tcPr>
            <w:tcW w:w="7480" w:type="dxa"/>
            <w:tcBorders>
              <w:top w:val="single" w:sz="4" w:space="0" w:color="000000"/>
              <w:left w:val="single" w:sz="4" w:space="0" w:color="000000"/>
              <w:bottom w:val="single" w:sz="4" w:space="0" w:color="000000"/>
              <w:right w:val="single" w:sz="4" w:space="0" w:color="000000"/>
            </w:tcBorders>
          </w:tcPr>
          <w:p w14:paraId="156740DB" w14:textId="77777777" w:rsidR="00722132" w:rsidRPr="004E0BD7" w:rsidRDefault="00722132" w:rsidP="00722132">
            <w:pPr>
              <w:pStyle w:val="Contractstyle"/>
              <w:ind w:left="0" w:right="-961"/>
              <w:rPr>
                <w:rStyle w:val="Standardskriftforavsnitt1"/>
                <w:rFonts w:asciiTheme="majorHAnsi" w:hAnsiTheme="majorHAnsi" w:cstheme="majorHAnsi"/>
                <w:szCs w:val="22"/>
                <w:shd w:val="clear" w:color="auto" w:fill="C0C0C0"/>
              </w:rPr>
            </w:pPr>
            <w:r w:rsidRPr="004E0BD7">
              <w:rPr>
                <w:rStyle w:val="Standardskriftforavsnitt1"/>
                <w:rFonts w:asciiTheme="majorHAnsi" w:hAnsiTheme="majorHAnsi" w:cstheme="majorHAnsi"/>
                <w:b/>
                <w:szCs w:val="22"/>
              </w:rPr>
              <w:t xml:space="preserve">KPI </w:t>
            </w:r>
            <w:r w:rsidRPr="00722132">
              <w:rPr>
                <w:rStyle w:val="Standardskriftforavsnitt1"/>
                <w:rFonts w:asciiTheme="majorHAnsi" w:hAnsiTheme="majorHAnsi" w:cstheme="majorHAnsi"/>
                <w:szCs w:val="22"/>
                <w:highlight w:val="yellow"/>
                <w:shd w:val="clear" w:color="auto" w:fill="C0C0C0"/>
              </w:rPr>
              <w:t xml:space="preserve">[eksempler på </w:t>
            </w:r>
            <w:proofErr w:type="spellStart"/>
            <w:r w:rsidRPr="00722132">
              <w:rPr>
                <w:rStyle w:val="Standardskriftforavsnitt1"/>
                <w:rFonts w:asciiTheme="majorHAnsi" w:hAnsiTheme="majorHAnsi" w:cstheme="majorHAnsi"/>
                <w:szCs w:val="22"/>
                <w:highlight w:val="yellow"/>
                <w:shd w:val="clear" w:color="auto" w:fill="C0C0C0"/>
              </w:rPr>
              <w:t>KPIer</w:t>
            </w:r>
            <w:proofErr w:type="spellEnd"/>
            <w:r w:rsidRPr="00722132">
              <w:rPr>
                <w:rStyle w:val="Standardskriftforavsnitt1"/>
                <w:rFonts w:asciiTheme="majorHAnsi" w:hAnsiTheme="majorHAnsi" w:cstheme="majorHAnsi"/>
                <w:szCs w:val="22"/>
                <w:highlight w:val="yellow"/>
                <w:shd w:val="clear" w:color="auto" w:fill="C0C0C0"/>
              </w:rPr>
              <w:t xml:space="preserve"> under]</w:t>
            </w:r>
          </w:p>
        </w:tc>
        <w:tc>
          <w:tcPr>
            <w:tcW w:w="2299" w:type="dxa"/>
            <w:tcBorders>
              <w:top w:val="single" w:sz="4" w:space="0" w:color="000000"/>
              <w:left w:val="single" w:sz="4" w:space="0" w:color="000000"/>
              <w:bottom w:val="single" w:sz="4" w:space="0" w:color="000000"/>
              <w:right w:val="single" w:sz="4" w:space="0" w:color="000000"/>
            </w:tcBorders>
          </w:tcPr>
          <w:p w14:paraId="352FCC01" w14:textId="77777777" w:rsidR="00722132" w:rsidRPr="004E0BD7" w:rsidRDefault="00722132" w:rsidP="00722132">
            <w:pPr>
              <w:pStyle w:val="Contractstyle"/>
              <w:ind w:left="0" w:right="-961"/>
              <w:rPr>
                <w:rFonts w:asciiTheme="majorHAnsi" w:hAnsiTheme="majorHAnsi" w:cstheme="majorHAnsi"/>
                <w:b/>
                <w:szCs w:val="22"/>
              </w:rPr>
            </w:pPr>
            <w:r w:rsidRPr="004E0BD7">
              <w:rPr>
                <w:rFonts w:asciiTheme="majorHAnsi" w:hAnsiTheme="majorHAnsi" w:cstheme="majorHAnsi"/>
                <w:b/>
                <w:szCs w:val="22"/>
              </w:rPr>
              <w:t>SCORE</w:t>
            </w:r>
          </w:p>
        </w:tc>
      </w:tr>
      <w:tr w:rsidR="00722132" w:rsidRPr="004E0BD7" w14:paraId="2AA9075D" w14:textId="77777777" w:rsidTr="00722132">
        <w:tc>
          <w:tcPr>
            <w:tcW w:w="7480" w:type="dxa"/>
            <w:tcBorders>
              <w:top w:val="single" w:sz="4" w:space="0" w:color="000000"/>
              <w:left w:val="single" w:sz="4" w:space="0" w:color="000000"/>
              <w:bottom w:val="single" w:sz="4" w:space="0" w:color="000000"/>
              <w:right w:val="single" w:sz="4" w:space="0" w:color="000000"/>
            </w:tcBorders>
          </w:tcPr>
          <w:p w14:paraId="1B195DC6" w14:textId="77777777" w:rsidR="00722132" w:rsidRPr="004E0BD7" w:rsidRDefault="00722132" w:rsidP="00722132">
            <w:pPr>
              <w:pStyle w:val="Contractstyle"/>
              <w:ind w:left="0" w:right="-961"/>
              <w:rPr>
                <w:rFonts w:asciiTheme="majorHAnsi" w:hAnsiTheme="majorHAnsi" w:cstheme="majorHAnsi"/>
                <w:szCs w:val="22"/>
              </w:rPr>
            </w:pPr>
            <w:r w:rsidRPr="004E0BD7">
              <w:rPr>
                <w:rFonts w:asciiTheme="majorHAnsi" w:hAnsiTheme="majorHAnsi" w:cstheme="majorHAnsi"/>
                <w:szCs w:val="22"/>
              </w:rPr>
              <w:lastRenderedPageBreak/>
              <w:t>1. Leveringspresisjon</w:t>
            </w:r>
          </w:p>
        </w:tc>
        <w:tc>
          <w:tcPr>
            <w:tcW w:w="2299" w:type="dxa"/>
            <w:tcBorders>
              <w:top w:val="single" w:sz="4" w:space="0" w:color="000000"/>
              <w:left w:val="single" w:sz="4" w:space="0" w:color="000000"/>
              <w:bottom w:val="single" w:sz="4" w:space="0" w:color="000000"/>
              <w:right w:val="single" w:sz="4" w:space="0" w:color="000000"/>
            </w:tcBorders>
          </w:tcPr>
          <w:p w14:paraId="372F3FA2" w14:textId="77777777" w:rsidR="00722132" w:rsidRPr="004E0BD7" w:rsidRDefault="00722132" w:rsidP="00722132">
            <w:pPr>
              <w:pStyle w:val="Contractstyle"/>
              <w:ind w:left="0" w:right="-961"/>
              <w:rPr>
                <w:rFonts w:asciiTheme="majorHAnsi" w:hAnsiTheme="majorHAnsi" w:cstheme="majorHAnsi"/>
                <w:szCs w:val="22"/>
              </w:rPr>
            </w:pPr>
          </w:p>
        </w:tc>
      </w:tr>
      <w:tr w:rsidR="00722132" w:rsidRPr="004E0BD7" w14:paraId="2EDAEFFE" w14:textId="77777777" w:rsidTr="00722132">
        <w:tc>
          <w:tcPr>
            <w:tcW w:w="7480" w:type="dxa"/>
            <w:tcBorders>
              <w:top w:val="single" w:sz="4" w:space="0" w:color="000000"/>
              <w:left w:val="single" w:sz="4" w:space="0" w:color="000000"/>
              <w:bottom w:val="single" w:sz="4" w:space="0" w:color="000000"/>
              <w:right w:val="single" w:sz="4" w:space="0" w:color="000000"/>
            </w:tcBorders>
          </w:tcPr>
          <w:p w14:paraId="318C48A3" w14:textId="77777777" w:rsidR="00722132" w:rsidRPr="004E0BD7" w:rsidRDefault="00722132" w:rsidP="00722132">
            <w:pPr>
              <w:pStyle w:val="Contractstyle"/>
              <w:ind w:left="0" w:right="-961"/>
              <w:rPr>
                <w:rFonts w:asciiTheme="majorHAnsi" w:hAnsiTheme="majorHAnsi" w:cstheme="majorHAnsi"/>
                <w:szCs w:val="22"/>
              </w:rPr>
            </w:pPr>
            <w:r w:rsidRPr="004E0BD7">
              <w:rPr>
                <w:rFonts w:asciiTheme="majorHAnsi" w:hAnsiTheme="majorHAnsi" w:cstheme="majorHAnsi"/>
                <w:szCs w:val="22"/>
              </w:rPr>
              <w:t xml:space="preserve">2. </w:t>
            </w:r>
            <w:proofErr w:type="spellStart"/>
            <w:r w:rsidRPr="004E0BD7">
              <w:rPr>
                <w:rFonts w:asciiTheme="majorHAnsi" w:hAnsiTheme="majorHAnsi" w:cstheme="majorHAnsi"/>
                <w:szCs w:val="22"/>
              </w:rPr>
              <w:t>Kontraktuelle</w:t>
            </w:r>
            <w:proofErr w:type="spellEnd"/>
            <w:r w:rsidRPr="004E0BD7">
              <w:rPr>
                <w:rFonts w:asciiTheme="majorHAnsi" w:hAnsiTheme="majorHAnsi" w:cstheme="majorHAnsi"/>
                <w:szCs w:val="22"/>
              </w:rPr>
              <w:t xml:space="preserve"> besparelser/oppnådde forbedringer</w:t>
            </w:r>
          </w:p>
        </w:tc>
        <w:tc>
          <w:tcPr>
            <w:tcW w:w="2299" w:type="dxa"/>
            <w:tcBorders>
              <w:top w:val="single" w:sz="4" w:space="0" w:color="000000"/>
              <w:left w:val="single" w:sz="4" w:space="0" w:color="000000"/>
              <w:bottom w:val="single" w:sz="4" w:space="0" w:color="000000"/>
              <w:right w:val="single" w:sz="4" w:space="0" w:color="000000"/>
            </w:tcBorders>
          </w:tcPr>
          <w:p w14:paraId="6DCB647D" w14:textId="77777777" w:rsidR="00722132" w:rsidRPr="004E0BD7" w:rsidRDefault="00722132" w:rsidP="00722132">
            <w:pPr>
              <w:pStyle w:val="Contractstyle"/>
              <w:ind w:left="0" w:right="-961"/>
              <w:rPr>
                <w:rFonts w:asciiTheme="majorHAnsi" w:hAnsiTheme="majorHAnsi" w:cstheme="majorHAnsi"/>
                <w:szCs w:val="22"/>
              </w:rPr>
            </w:pPr>
          </w:p>
        </w:tc>
      </w:tr>
      <w:tr w:rsidR="00722132" w:rsidRPr="004E0BD7" w14:paraId="1D8865FE" w14:textId="77777777" w:rsidTr="00722132">
        <w:tc>
          <w:tcPr>
            <w:tcW w:w="7480" w:type="dxa"/>
            <w:tcBorders>
              <w:top w:val="single" w:sz="4" w:space="0" w:color="000000"/>
              <w:left w:val="single" w:sz="4" w:space="0" w:color="000000"/>
              <w:bottom w:val="single" w:sz="4" w:space="0" w:color="000000"/>
              <w:right w:val="single" w:sz="4" w:space="0" w:color="000000"/>
            </w:tcBorders>
          </w:tcPr>
          <w:p w14:paraId="2035C25C" w14:textId="77777777" w:rsidR="00722132" w:rsidRPr="004E0BD7" w:rsidRDefault="00722132" w:rsidP="00722132">
            <w:pPr>
              <w:pStyle w:val="Contractstyle"/>
              <w:ind w:left="0" w:right="-961"/>
              <w:rPr>
                <w:rFonts w:asciiTheme="majorHAnsi" w:hAnsiTheme="majorHAnsi" w:cstheme="majorHAnsi"/>
                <w:szCs w:val="22"/>
              </w:rPr>
            </w:pPr>
            <w:r w:rsidRPr="004E0BD7">
              <w:rPr>
                <w:rFonts w:asciiTheme="majorHAnsi" w:hAnsiTheme="majorHAnsi" w:cstheme="majorHAnsi"/>
                <w:szCs w:val="22"/>
              </w:rPr>
              <w:t>3. Endrings- og avvikshåndtering</w:t>
            </w:r>
          </w:p>
        </w:tc>
        <w:tc>
          <w:tcPr>
            <w:tcW w:w="2299" w:type="dxa"/>
            <w:tcBorders>
              <w:top w:val="single" w:sz="4" w:space="0" w:color="000000"/>
              <w:left w:val="single" w:sz="4" w:space="0" w:color="000000"/>
              <w:bottom w:val="single" w:sz="4" w:space="0" w:color="000000"/>
              <w:right w:val="single" w:sz="4" w:space="0" w:color="000000"/>
            </w:tcBorders>
          </w:tcPr>
          <w:p w14:paraId="496E0A27" w14:textId="77777777" w:rsidR="00722132" w:rsidRPr="004E0BD7" w:rsidRDefault="00722132" w:rsidP="00722132">
            <w:pPr>
              <w:pStyle w:val="Contractstyle"/>
              <w:ind w:left="0" w:right="-961"/>
              <w:rPr>
                <w:rFonts w:asciiTheme="majorHAnsi" w:hAnsiTheme="majorHAnsi" w:cstheme="majorHAnsi"/>
                <w:szCs w:val="22"/>
              </w:rPr>
            </w:pPr>
          </w:p>
        </w:tc>
      </w:tr>
      <w:tr w:rsidR="00722132" w:rsidRPr="004E0BD7" w14:paraId="58A9A04D" w14:textId="77777777" w:rsidTr="00722132">
        <w:tc>
          <w:tcPr>
            <w:tcW w:w="7480" w:type="dxa"/>
            <w:tcBorders>
              <w:top w:val="single" w:sz="4" w:space="0" w:color="000000"/>
              <w:left w:val="single" w:sz="4" w:space="0" w:color="000000"/>
              <w:bottom w:val="single" w:sz="4" w:space="0" w:color="000000"/>
              <w:right w:val="single" w:sz="4" w:space="0" w:color="000000"/>
            </w:tcBorders>
          </w:tcPr>
          <w:p w14:paraId="14BD835D" w14:textId="77777777" w:rsidR="00722132" w:rsidRPr="004E0BD7" w:rsidRDefault="00722132" w:rsidP="00722132">
            <w:pPr>
              <w:pStyle w:val="Contractstyle"/>
              <w:ind w:left="0" w:right="-961"/>
              <w:rPr>
                <w:rFonts w:asciiTheme="majorHAnsi" w:hAnsiTheme="majorHAnsi" w:cstheme="majorHAnsi"/>
                <w:szCs w:val="22"/>
              </w:rPr>
            </w:pPr>
            <w:r w:rsidRPr="004E0BD7">
              <w:rPr>
                <w:rFonts w:asciiTheme="majorHAnsi" w:hAnsiTheme="majorHAnsi" w:cstheme="majorHAnsi"/>
                <w:szCs w:val="22"/>
              </w:rPr>
              <w:t>4. Fakturaer med avvik</w:t>
            </w:r>
          </w:p>
        </w:tc>
        <w:tc>
          <w:tcPr>
            <w:tcW w:w="2299" w:type="dxa"/>
            <w:tcBorders>
              <w:top w:val="single" w:sz="4" w:space="0" w:color="000000"/>
              <w:left w:val="single" w:sz="4" w:space="0" w:color="000000"/>
              <w:bottom w:val="single" w:sz="4" w:space="0" w:color="000000"/>
              <w:right w:val="single" w:sz="4" w:space="0" w:color="000000"/>
            </w:tcBorders>
          </w:tcPr>
          <w:p w14:paraId="45654234" w14:textId="77777777" w:rsidR="00722132" w:rsidRPr="004E0BD7" w:rsidRDefault="00722132" w:rsidP="00722132">
            <w:pPr>
              <w:pStyle w:val="Contractstyle"/>
              <w:ind w:left="0" w:right="-961"/>
              <w:rPr>
                <w:rFonts w:asciiTheme="majorHAnsi" w:hAnsiTheme="majorHAnsi" w:cstheme="majorHAnsi"/>
                <w:szCs w:val="22"/>
              </w:rPr>
            </w:pPr>
          </w:p>
        </w:tc>
      </w:tr>
      <w:tr w:rsidR="00722132" w:rsidRPr="004E0BD7" w14:paraId="72E301A8" w14:textId="77777777" w:rsidTr="00722132">
        <w:tc>
          <w:tcPr>
            <w:tcW w:w="7480" w:type="dxa"/>
            <w:tcBorders>
              <w:top w:val="single" w:sz="4" w:space="0" w:color="000000"/>
              <w:left w:val="single" w:sz="4" w:space="0" w:color="000000"/>
              <w:bottom w:val="single" w:sz="4" w:space="0" w:color="000000"/>
              <w:right w:val="single" w:sz="4" w:space="0" w:color="000000"/>
            </w:tcBorders>
          </w:tcPr>
          <w:p w14:paraId="7E779AE3" w14:textId="77777777" w:rsidR="00722132" w:rsidRPr="004E0BD7" w:rsidRDefault="00722132" w:rsidP="00722132">
            <w:pPr>
              <w:pStyle w:val="Contractstyle"/>
              <w:ind w:left="0" w:right="-961"/>
              <w:rPr>
                <w:rFonts w:asciiTheme="majorHAnsi" w:hAnsiTheme="majorHAnsi" w:cstheme="majorHAnsi"/>
                <w:szCs w:val="22"/>
              </w:rPr>
            </w:pPr>
            <w:r w:rsidRPr="004E0BD7">
              <w:rPr>
                <w:rFonts w:asciiTheme="majorHAnsi" w:hAnsiTheme="majorHAnsi" w:cstheme="majorHAnsi"/>
                <w:szCs w:val="22"/>
              </w:rPr>
              <w:t>5. HMS</w:t>
            </w:r>
          </w:p>
        </w:tc>
        <w:tc>
          <w:tcPr>
            <w:tcW w:w="2299" w:type="dxa"/>
            <w:tcBorders>
              <w:top w:val="single" w:sz="4" w:space="0" w:color="000000"/>
              <w:left w:val="single" w:sz="4" w:space="0" w:color="000000"/>
              <w:bottom w:val="single" w:sz="4" w:space="0" w:color="000000"/>
              <w:right w:val="single" w:sz="4" w:space="0" w:color="000000"/>
            </w:tcBorders>
          </w:tcPr>
          <w:p w14:paraId="4D7DEC67" w14:textId="77777777" w:rsidR="00722132" w:rsidRPr="004E0BD7" w:rsidRDefault="00722132" w:rsidP="00722132">
            <w:pPr>
              <w:pStyle w:val="Contractstyle"/>
              <w:ind w:left="0" w:right="-961"/>
              <w:rPr>
                <w:rFonts w:asciiTheme="majorHAnsi" w:hAnsiTheme="majorHAnsi" w:cstheme="majorHAnsi"/>
                <w:szCs w:val="22"/>
              </w:rPr>
            </w:pPr>
          </w:p>
        </w:tc>
      </w:tr>
    </w:tbl>
    <w:p w14:paraId="0A18F32F" w14:textId="77777777" w:rsidR="004E0BD7" w:rsidRPr="004E0BD7" w:rsidRDefault="004E0BD7" w:rsidP="004E0BD7">
      <w:pPr>
        <w:pStyle w:val="Contractstyle"/>
        <w:ind w:left="0" w:right="-961"/>
        <w:rPr>
          <w:rFonts w:asciiTheme="majorHAnsi" w:hAnsiTheme="majorHAnsi" w:cstheme="majorHAnsi"/>
          <w:szCs w:val="22"/>
        </w:rPr>
      </w:pPr>
    </w:p>
    <w:p w14:paraId="588F891A" w14:textId="77777777" w:rsidR="004E0BD7" w:rsidRPr="00722132" w:rsidRDefault="004E0BD7" w:rsidP="004E0BD7">
      <w:pPr>
        <w:pStyle w:val="Contractstyle"/>
        <w:ind w:left="0" w:right="-961"/>
        <w:rPr>
          <w:rFonts w:asciiTheme="majorHAnsi" w:hAnsiTheme="majorHAnsi" w:cstheme="majorHAnsi"/>
          <w:szCs w:val="22"/>
          <w:highlight w:val="yellow"/>
          <w:shd w:val="clear" w:color="auto" w:fill="C0C0C0"/>
        </w:rPr>
      </w:pPr>
      <w:r w:rsidRPr="00722132">
        <w:rPr>
          <w:rFonts w:asciiTheme="majorHAnsi" w:hAnsiTheme="majorHAnsi" w:cstheme="majorHAnsi"/>
          <w:szCs w:val="22"/>
          <w:highlight w:val="yellow"/>
          <w:shd w:val="clear" w:color="auto" w:fill="C0C0C0"/>
        </w:rPr>
        <w:t xml:space="preserve">[MERK: Valg av </w:t>
      </w:r>
      <w:proofErr w:type="spellStart"/>
      <w:r w:rsidRPr="00722132">
        <w:rPr>
          <w:rFonts w:asciiTheme="majorHAnsi" w:hAnsiTheme="majorHAnsi" w:cstheme="majorHAnsi"/>
          <w:szCs w:val="22"/>
          <w:highlight w:val="yellow"/>
          <w:shd w:val="clear" w:color="auto" w:fill="C0C0C0"/>
        </w:rPr>
        <w:t>KPIer</w:t>
      </w:r>
      <w:proofErr w:type="spellEnd"/>
      <w:r w:rsidRPr="00722132">
        <w:rPr>
          <w:rFonts w:asciiTheme="majorHAnsi" w:hAnsiTheme="majorHAnsi" w:cstheme="majorHAnsi"/>
          <w:szCs w:val="22"/>
          <w:highlight w:val="yellow"/>
          <w:shd w:val="clear" w:color="auto" w:fill="C0C0C0"/>
        </w:rPr>
        <w:t xml:space="preserve"> skal reflektere suksesskriteriene i kontrakten, og skal gjenspeile de reelle </w:t>
      </w:r>
      <w:proofErr w:type="spellStart"/>
      <w:r w:rsidRPr="00722132">
        <w:rPr>
          <w:rFonts w:asciiTheme="majorHAnsi" w:hAnsiTheme="majorHAnsi" w:cstheme="majorHAnsi"/>
          <w:szCs w:val="22"/>
          <w:highlight w:val="yellow"/>
          <w:shd w:val="clear" w:color="auto" w:fill="C0C0C0"/>
        </w:rPr>
        <w:t>styringsparametrene</w:t>
      </w:r>
      <w:proofErr w:type="spellEnd"/>
      <w:r w:rsidRPr="00722132">
        <w:rPr>
          <w:rFonts w:asciiTheme="majorHAnsi" w:hAnsiTheme="majorHAnsi" w:cstheme="majorHAnsi"/>
          <w:szCs w:val="22"/>
          <w:highlight w:val="yellow"/>
          <w:shd w:val="clear" w:color="auto" w:fill="C0C0C0"/>
        </w:rPr>
        <w:t xml:space="preserve"> i kunde-leverandør relasjonen. Kan også reflektere kundens ønske om overordnede </w:t>
      </w:r>
      <w:proofErr w:type="spellStart"/>
      <w:r w:rsidRPr="00722132">
        <w:rPr>
          <w:rFonts w:asciiTheme="majorHAnsi" w:hAnsiTheme="majorHAnsi" w:cstheme="majorHAnsi"/>
          <w:szCs w:val="22"/>
          <w:highlight w:val="yellow"/>
          <w:shd w:val="clear" w:color="auto" w:fill="C0C0C0"/>
        </w:rPr>
        <w:t>styringsparametre</w:t>
      </w:r>
      <w:proofErr w:type="spellEnd"/>
      <w:r w:rsidRPr="00722132">
        <w:rPr>
          <w:rFonts w:asciiTheme="majorHAnsi" w:hAnsiTheme="majorHAnsi" w:cstheme="majorHAnsi"/>
          <w:szCs w:val="22"/>
          <w:highlight w:val="yellow"/>
          <w:shd w:val="clear" w:color="auto" w:fill="C0C0C0"/>
        </w:rPr>
        <w:t xml:space="preserve"> i anskaffelses- og </w:t>
      </w:r>
      <w:proofErr w:type="spellStart"/>
      <w:r w:rsidRPr="00722132">
        <w:rPr>
          <w:rFonts w:asciiTheme="majorHAnsi" w:hAnsiTheme="majorHAnsi" w:cstheme="majorHAnsi"/>
          <w:szCs w:val="22"/>
          <w:highlight w:val="yellow"/>
          <w:shd w:val="clear" w:color="auto" w:fill="C0C0C0"/>
        </w:rPr>
        <w:t>kontraktsstrategien</w:t>
      </w:r>
      <w:proofErr w:type="spellEnd"/>
      <w:r w:rsidRPr="00722132">
        <w:rPr>
          <w:rFonts w:asciiTheme="majorHAnsi" w:hAnsiTheme="majorHAnsi" w:cstheme="majorHAnsi"/>
          <w:szCs w:val="22"/>
          <w:highlight w:val="yellow"/>
          <w:shd w:val="clear" w:color="auto" w:fill="C0C0C0"/>
        </w:rPr>
        <w:t xml:space="preserve"> (eks. pkt. 4). Strukturen bør være enkel å følge opp, både for leverandør og for kunde. </w:t>
      </w:r>
      <w:proofErr w:type="spellStart"/>
      <w:r w:rsidRPr="00722132">
        <w:rPr>
          <w:rFonts w:asciiTheme="majorHAnsi" w:hAnsiTheme="majorHAnsi" w:cstheme="majorHAnsi"/>
          <w:szCs w:val="22"/>
          <w:highlight w:val="yellow"/>
          <w:shd w:val="clear" w:color="auto" w:fill="C0C0C0"/>
        </w:rPr>
        <w:t>KPIene</w:t>
      </w:r>
      <w:proofErr w:type="spellEnd"/>
      <w:r w:rsidRPr="00722132">
        <w:rPr>
          <w:rFonts w:asciiTheme="majorHAnsi" w:hAnsiTheme="majorHAnsi" w:cstheme="majorHAnsi"/>
          <w:szCs w:val="22"/>
          <w:highlight w:val="yellow"/>
          <w:shd w:val="clear" w:color="auto" w:fill="C0C0C0"/>
        </w:rPr>
        <w:t xml:space="preserve"> bør være få og konkrete.</w:t>
      </w:r>
    </w:p>
    <w:p w14:paraId="158B9F90" w14:textId="39AC6001" w:rsidR="004E0BD7" w:rsidRPr="004E0BD7" w:rsidRDefault="004E0BD7" w:rsidP="004E0BD7">
      <w:pPr>
        <w:pStyle w:val="Contractstyle"/>
        <w:ind w:left="0" w:right="-961"/>
        <w:rPr>
          <w:rStyle w:val="Standardskriftforavsnitt1"/>
          <w:rFonts w:asciiTheme="majorHAnsi" w:hAnsiTheme="majorHAnsi" w:cstheme="majorHAnsi"/>
          <w:szCs w:val="22"/>
          <w:shd w:val="clear" w:color="auto" w:fill="C0C0C0"/>
        </w:rPr>
      </w:pPr>
      <w:proofErr w:type="spellStart"/>
      <w:r w:rsidRPr="00722132">
        <w:rPr>
          <w:rStyle w:val="Standardskriftforavsnitt1"/>
          <w:rFonts w:asciiTheme="majorHAnsi" w:hAnsiTheme="majorHAnsi" w:cstheme="majorHAnsi"/>
          <w:szCs w:val="22"/>
          <w:highlight w:val="yellow"/>
          <w:shd w:val="clear" w:color="auto" w:fill="C0C0C0"/>
        </w:rPr>
        <w:t>KPIene</w:t>
      </w:r>
      <w:proofErr w:type="spellEnd"/>
      <w:r w:rsidRPr="00722132">
        <w:rPr>
          <w:rStyle w:val="Standardskriftforavsnitt1"/>
          <w:rFonts w:asciiTheme="majorHAnsi" w:hAnsiTheme="majorHAnsi" w:cstheme="majorHAnsi"/>
          <w:szCs w:val="22"/>
          <w:highlight w:val="yellow"/>
          <w:shd w:val="clear" w:color="auto" w:fill="C0C0C0"/>
        </w:rPr>
        <w:t xml:space="preserve"> kan danne utgangspunkt for en incentivstruktur hvor de aktuelle leverandørene får sin del av dokumenterte besparelser. Aktuelt i store kontrakter med høy verdi, og med en viss varighet, og hvor man har </w:t>
      </w:r>
      <w:r w:rsidR="00722132" w:rsidRPr="00722132">
        <w:rPr>
          <w:rStyle w:val="Standardskriftforavsnitt1"/>
          <w:rFonts w:asciiTheme="majorHAnsi" w:hAnsiTheme="majorHAnsi" w:cstheme="majorHAnsi"/>
          <w:szCs w:val="22"/>
          <w:highlight w:val="yellow"/>
          <w:shd w:val="clear" w:color="auto" w:fill="C0C0C0"/>
        </w:rPr>
        <w:t>et reelt behov</w:t>
      </w:r>
      <w:r w:rsidRPr="00722132">
        <w:rPr>
          <w:rStyle w:val="Standardskriftforavsnitt1"/>
          <w:rFonts w:asciiTheme="majorHAnsi" w:hAnsiTheme="majorHAnsi" w:cstheme="majorHAnsi"/>
          <w:szCs w:val="22"/>
          <w:highlight w:val="yellow"/>
          <w:shd w:val="clear" w:color="auto" w:fill="C0C0C0"/>
        </w:rPr>
        <w:t xml:space="preserve"> for å aktivt å styre relasjonen.]</w:t>
      </w:r>
    </w:p>
    <w:p w14:paraId="2875071E" w14:textId="77777777" w:rsidR="004E0BD7" w:rsidRPr="004E0BD7" w:rsidRDefault="004E0BD7" w:rsidP="004E0BD7">
      <w:pPr>
        <w:pStyle w:val="Overskrift1"/>
        <w:tabs>
          <w:tab w:val="left" w:pos="0"/>
        </w:tabs>
        <w:ind w:right="-961"/>
        <w:rPr>
          <w:rFonts w:asciiTheme="majorHAnsi" w:hAnsiTheme="majorHAnsi" w:cstheme="majorHAnsi"/>
          <w:sz w:val="22"/>
          <w:szCs w:val="22"/>
        </w:rPr>
      </w:pPr>
      <w:bookmarkStart w:id="76" w:name="_Toc181023611"/>
      <w:bookmarkStart w:id="77" w:name="_Toc181022980"/>
    </w:p>
    <w:p w14:paraId="2C9EDF65" w14:textId="5E302202" w:rsidR="004E0BD7" w:rsidRPr="004E0BD7" w:rsidRDefault="004E0BD7" w:rsidP="009A6BB6">
      <w:pPr>
        <w:pStyle w:val="Overskrift3"/>
        <w:rPr>
          <w:rFonts w:asciiTheme="majorHAnsi" w:hAnsiTheme="majorHAnsi" w:cstheme="majorHAnsi"/>
          <w:sz w:val="22"/>
        </w:rPr>
      </w:pPr>
      <w:r w:rsidRPr="004E0BD7">
        <w:rPr>
          <w:rFonts w:asciiTheme="majorHAnsi" w:hAnsiTheme="majorHAnsi" w:cstheme="majorHAnsi"/>
          <w:sz w:val="22"/>
        </w:rPr>
        <w:br w:type="page"/>
      </w:r>
      <w:bookmarkStart w:id="78" w:name="_Toc54272381"/>
      <w:bookmarkStart w:id="79" w:name="_Toc224135147"/>
      <w:r w:rsidR="00C94DFC" w:rsidRPr="00C94DFC">
        <w:lastRenderedPageBreak/>
        <w:t xml:space="preserve">19 </w:t>
      </w:r>
      <w:r w:rsidRPr="00FE4FB6">
        <w:t>PARTENES REPRESENTANTER</w:t>
      </w:r>
      <w:bookmarkEnd w:id="76"/>
      <w:bookmarkEnd w:id="77"/>
      <w:bookmarkEnd w:id="78"/>
      <w:bookmarkEnd w:id="79"/>
    </w:p>
    <w:p w14:paraId="3FE11797" w14:textId="77777777" w:rsidR="00FE4FB6" w:rsidRDefault="00FE4FB6" w:rsidP="00FE4FB6">
      <w:pPr>
        <w:pStyle w:val="Overskrift2"/>
        <w:jc w:val="left"/>
      </w:pPr>
      <w:bookmarkStart w:id="80" w:name="_Toc181023612"/>
      <w:bookmarkStart w:id="81" w:name="_Toc181022981"/>
      <w:bookmarkStart w:id="82" w:name="_Toc54272382"/>
    </w:p>
    <w:p w14:paraId="65ECE2D5" w14:textId="04F4D6CD" w:rsidR="004E0BD7" w:rsidRPr="009A6BB6" w:rsidRDefault="004E0BD7" w:rsidP="009A6BB6">
      <w:pPr>
        <w:pStyle w:val="Overskrift3"/>
        <w:rPr>
          <w:sz w:val="24"/>
          <w:szCs w:val="20"/>
        </w:rPr>
      </w:pPr>
      <w:bookmarkStart w:id="83" w:name="_Toc224135047"/>
      <w:bookmarkStart w:id="84" w:name="_Toc224135148"/>
      <w:r w:rsidRPr="009A6BB6">
        <w:rPr>
          <w:sz w:val="24"/>
          <w:szCs w:val="20"/>
        </w:rPr>
        <w:t>Kundens representanter</w:t>
      </w:r>
      <w:bookmarkEnd w:id="80"/>
      <w:bookmarkEnd w:id="81"/>
      <w:r w:rsidRPr="009A6BB6">
        <w:rPr>
          <w:sz w:val="24"/>
          <w:szCs w:val="20"/>
        </w:rPr>
        <w:t>:</w:t>
      </w:r>
      <w:bookmarkEnd w:id="82"/>
      <w:bookmarkEnd w:id="83"/>
      <w:bookmarkEnd w:id="84"/>
    </w:p>
    <w:p w14:paraId="59E9C1A0" w14:textId="452C9BCA" w:rsidR="00FE4FB6" w:rsidRPr="004E0BD7" w:rsidRDefault="004E0BD7" w:rsidP="004E0BD7">
      <w:pPr>
        <w:pStyle w:val="Contractstyle"/>
        <w:ind w:left="0" w:right="-961"/>
        <w:rPr>
          <w:rFonts w:asciiTheme="majorHAnsi" w:hAnsiTheme="majorHAnsi" w:cstheme="majorHAnsi"/>
          <w:szCs w:val="22"/>
          <w:u w:val="single"/>
        </w:rPr>
      </w:pPr>
      <w:r w:rsidRPr="004E0BD7">
        <w:rPr>
          <w:rFonts w:asciiTheme="majorHAnsi" w:hAnsiTheme="majorHAnsi" w:cstheme="majorHAnsi"/>
          <w:szCs w:val="22"/>
          <w:u w:val="single"/>
        </w:rPr>
        <w:t>Hovedkontakt:</w:t>
      </w:r>
    </w:p>
    <w:p w14:paraId="28B02A88"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Navn</w:t>
      </w:r>
      <w:r w:rsidRPr="004E0BD7">
        <w:rPr>
          <w:rFonts w:asciiTheme="majorHAnsi" w:hAnsiTheme="majorHAnsi" w:cstheme="majorHAnsi"/>
          <w:szCs w:val="22"/>
        </w:rPr>
        <w:tab/>
        <w:t xml:space="preserve">:  </w:t>
      </w:r>
    </w:p>
    <w:p w14:paraId="095C7B9A"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Tittel</w:t>
      </w:r>
      <w:r w:rsidRPr="004E0BD7">
        <w:rPr>
          <w:rFonts w:asciiTheme="majorHAnsi" w:hAnsiTheme="majorHAnsi" w:cstheme="majorHAnsi"/>
          <w:szCs w:val="22"/>
        </w:rPr>
        <w:tab/>
        <w:t xml:space="preserve">:  </w:t>
      </w:r>
    </w:p>
    <w:p w14:paraId="3BFE6E68"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 xml:space="preserve">Telefon:  </w:t>
      </w:r>
    </w:p>
    <w:p w14:paraId="2ADE4CBF"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Mobil</w:t>
      </w:r>
      <w:r w:rsidRPr="004E0BD7">
        <w:rPr>
          <w:rFonts w:asciiTheme="majorHAnsi" w:hAnsiTheme="majorHAnsi" w:cstheme="majorHAnsi"/>
          <w:szCs w:val="22"/>
        </w:rPr>
        <w:tab/>
        <w:t xml:space="preserve">: </w:t>
      </w:r>
    </w:p>
    <w:p w14:paraId="2D33015F"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 xml:space="preserve">E-post: </w:t>
      </w:r>
    </w:p>
    <w:p w14:paraId="50081B55" w14:textId="77777777" w:rsidR="00FE4FB6" w:rsidRDefault="00FE4FB6" w:rsidP="00FE4FB6">
      <w:pPr>
        <w:pStyle w:val="Overskrift2"/>
        <w:jc w:val="left"/>
      </w:pPr>
      <w:bookmarkStart w:id="85" w:name="_Toc181023613"/>
      <w:bookmarkStart w:id="86" w:name="_Toc54272383"/>
    </w:p>
    <w:p w14:paraId="18C86604" w14:textId="28D00978" w:rsidR="004E0BD7" w:rsidRPr="004E0BD7" w:rsidRDefault="004E0BD7" w:rsidP="009A6BB6">
      <w:pPr>
        <w:pStyle w:val="Overskrift3"/>
      </w:pPr>
      <w:bookmarkStart w:id="87" w:name="_Toc224135048"/>
      <w:bookmarkStart w:id="88" w:name="_Toc224135149"/>
      <w:r w:rsidRPr="004E0BD7">
        <w:t>Leverandørs representanter:</w:t>
      </w:r>
      <w:bookmarkEnd w:id="85"/>
      <w:bookmarkEnd w:id="86"/>
      <w:bookmarkEnd w:id="87"/>
      <w:bookmarkEnd w:id="88"/>
      <w:r w:rsidRPr="004E0BD7">
        <w:t xml:space="preserve"> </w:t>
      </w:r>
    </w:p>
    <w:p w14:paraId="5AFE6C63" w14:textId="77777777" w:rsidR="004E0BD7" w:rsidRPr="004E0BD7" w:rsidRDefault="004E0BD7" w:rsidP="004E0BD7">
      <w:pPr>
        <w:pStyle w:val="Contractstyle"/>
        <w:ind w:left="0" w:right="-961"/>
        <w:rPr>
          <w:rFonts w:asciiTheme="majorHAnsi" w:hAnsiTheme="majorHAnsi" w:cstheme="majorHAnsi"/>
          <w:szCs w:val="22"/>
          <w:u w:val="single"/>
        </w:rPr>
      </w:pPr>
      <w:r w:rsidRPr="004E0BD7">
        <w:rPr>
          <w:rFonts w:asciiTheme="majorHAnsi" w:hAnsiTheme="majorHAnsi" w:cstheme="majorHAnsi"/>
          <w:szCs w:val="22"/>
          <w:u w:val="single"/>
        </w:rPr>
        <w:t>Hovedkontakt:</w:t>
      </w:r>
    </w:p>
    <w:p w14:paraId="6D90EFFF" w14:textId="77777777" w:rsidR="004E0BD7" w:rsidRPr="004E0BD7" w:rsidRDefault="004E0BD7" w:rsidP="004E0BD7">
      <w:pPr>
        <w:pStyle w:val="Contractstyle"/>
        <w:spacing w:before="0" w:after="0"/>
        <w:ind w:left="0" w:right="-961"/>
        <w:rPr>
          <w:rFonts w:asciiTheme="majorHAnsi" w:hAnsiTheme="majorHAnsi" w:cstheme="majorHAnsi"/>
          <w:b/>
          <w:szCs w:val="22"/>
        </w:rPr>
      </w:pPr>
      <w:r w:rsidRPr="004E0BD7">
        <w:rPr>
          <w:rFonts w:asciiTheme="majorHAnsi" w:hAnsiTheme="majorHAnsi" w:cstheme="majorHAnsi"/>
          <w:szCs w:val="22"/>
        </w:rPr>
        <w:t>Navn</w:t>
      </w:r>
      <w:r w:rsidRPr="004E0BD7">
        <w:rPr>
          <w:rFonts w:asciiTheme="majorHAnsi" w:hAnsiTheme="majorHAnsi" w:cstheme="majorHAnsi"/>
          <w:szCs w:val="22"/>
        </w:rPr>
        <w:tab/>
        <w:t xml:space="preserve">:  </w:t>
      </w:r>
    </w:p>
    <w:p w14:paraId="6C540843" w14:textId="77777777" w:rsidR="004E0BD7" w:rsidRPr="00FE4FB6" w:rsidRDefault="004E0BD7" w:rsidP="004E0BD7">
      <w:pPr>
        <w:pStyle w:val="Contractstyle"/>
        <w:spacing w:before="0" w:after="0"/>
        <w:ind w:left="0" w:right="-961"/>
        <w:rPr>
          <w:rFonts w:asciiTheme="majorHAnsi" w:hAnsiTheme="majorHAnsi" w:cstheme="majorHAnsi"/>
          <w:bCs/>
          <w:szCs w:val="22"/>
        </w:rPr>
      </w:pPr>
      <w:r w:rsidRPr="00FE4FB6">
        <w:rPr>
          <w:rFonts w:asciiTheme="majorHAnsi" w:hAnsiTheme="majorHAnsi" w:cstheme="majorHAnsi"/>
          <w:bCs/>
          <w:szCs w:val="22"/>
        </w:rPr>
        <w:t>Tittel</w:t>
      </w:r>
      <w:r w:rsidRPr="00FE4FB6">
        <w:rPr>
          <w:rFonts w:asciiTheme="majorHAnsi" w:hAnsiTheme="majorHAnsi" w:cstheme="majorHAnsi"/>
          <w:bCs/>
          <w:szCs w:val="22"/>
        </w:rPr>
        <w:tab/>
        <w:t xml:space="preserve">:  </w:t>
      </w:r>
    </w:p>
    <w:p w14:paraId="6ECDF1A4" w14:textId="77777777" w:rsidR="004E0BD7" w:rsidRPr="004E0BD7" w:rsidRDefault="004E0BD7" w:rsidP="004E0BD7">
      <w:pPr>
        <w:pStyle w:val="Contractstyle"/>
        <w:spacing w:before="0" w:after="0"/>
        <w:ind w:left="0" w:right="-961"/>
        <w:rPr>
          <w:rFonts w:asciiTheme="majorHAnsi" w:hAnsiTheme="majorHAnsi" w:cstheme="majorHAnsi"/>
          <w:b/>
          <w:szCs w:val="22"/>
        </w:rPr>
      </w:pPr>
      <w:r w:rsidRPr="00FE4FB6">
        <w:rPr>
          <w:rFonts w:asciiTheme="majorHAnsi" w:hAnsiTheme="majorHAnsi" w:cstheme="majorHAnsi"/>
          <w:bCs/>
          <w:szCs w:val="22"/>
        </w:rPr>
        <w:t xml:space="preserve">Telefon: </w:t>
      </w:r>
      <w:r w:rsidRPr="004E0BD7">
        <w:rPr>
          <w:rFonts w:asciiTheme="majorHAnsi" w:hAnsiTheme="majorHAnsi" w:cstheme="majorHAnsi"/>
          <w:b/>
          <w:szCs w:val="22"/>
        </w:rPr>
        <w:t xml:space="preserve">  </w:t>
      </w:r>
    </w:p>
    <w:p w14:paraId="6DBC11CB"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Mobil</w:t>
      </w:r>
      <w:r w:rsidRPr="004E0BD7">
        <w:rPr>
          <w:rFonts w:asciiTheme="majorHAnsi" w:hAnsiTheme="majorHAnsi" w:cstheme="majorHAnsi"/>
          <w:szCs w:val="22"/>
        </w:rPr>
        <w:tab/>
        <w:t xml:space="preserve">:  </w:t>
      </w:r>
    </w:p>
    <w:p w14:paraId="63038444" w14:textId="77777777" w:rsidR="004E0BD7" w:rsidRPr="004E0BD7" w:rsidRDefault="004E0BD7" w:rsidP="004E0BD7">
      <w:pPr>
        <w:pStyle w:val="Contractstyle"/>
        <w:spacing w:before="0" w:after="0"/>
        <w:ind w:left="0" w:right="-961"/>
        <w:rPr>
          <w:rFonts w:asciiTheme="majorHAnsi" w:hAnsiTheme="majorHAnsi" w:cstheme="majorHAnsi"/>
          <w:szCs w:val="22"/>
        </w:rPr>
      </w:pPr>
      <w:r w:rsidRPr="004E0BD7">
        <w:rPr>
          <w:rFonts w:asciiTheme="majorHAnsi" w:hAnsiTheme="majorHAnsi" w:cstheme="majorHAnsi"/>
          <w:szCs w:val="22"/>
        </w:rPr>
        <w:t>E-post</w:t>
      </w:r>
      <w:r w:rsidRPr="004E0BD7">
        <w:rPr>
          <w:rFonts w:asciiTheme="majorHAnsi" w:hAnsiTheme="majorHAnsi" w:cstheme="majorHAnsi"/>
          <w:szCs w:val="22"/>
        </w:rPr>
        <w:tab/>
        <w:t xml:space="preserve">:  </w:t>
      </w:r>
    </w:p>
    <w:p w14:paraId="18F617B9" w14:textId="77777777" w:rsidR="004E0BD7" w:rsidRPr="004E0BD7" w:rsidRDefault="004E0BD7" w:rsidP="004E0BD7">
      <w:pPr>
        <w:pStyle w:val="Contractstyle"/>
        <w:ind w:left="0" w:right="-961"/>
        <w:rPr>
          <w:rFonts w:asciiTheme="majorHAnsi" w:hAnsiTheme="majorHAnsi" w:cstheme="majorHAnsi"/>
          <w:szCs w:val="22"/>
        </w:rPr>
      </w:pPr>
    </w:p>
    <w:p w14:paraId="1ED8BF98" w14:textId="77777777" w:rsidR="008C5A00" w:rsidRPr="004E0BD7" w:rsidRDefault="008C5A00" w:rsidP="008C5A00">
      <w:pPr>
        <w:pStyle w:val="Normal1"/>
        <w:rPr>
          <w:rFonts w:asciiTheme="majorHAnsi" w:hAnsiTheme="majorHAnsi" w:cstheme="majorHAnsi"/>
          <w:sz w:val="22"/>
          <w:szCs w:val="22"/>
        </w:rPr>
      </w:pPr>
    </w:p>
    <w:p w14:paraId="756C1FE9" w14:textId="77777777" w:rsidR="008C5A00" w:rsidRPr="004E0BD7" w:rsidRDefault="008C5A00" w:rsidP="008C5A00">
      <w:pPr>
        <w:pStyle w:val="Contractstyle"/>
        <w:rPr>
          <w:rFonts w:asciiTheme="majorHAnsi" w:hAnsiTheme="majorHAnsi" w:cstheme="majorHAnsi"/>
          <w:szCs w:val="22"/>
        </w:rPr>
      </w:pPr>
    </w:p>
    <w:p w14:paraId="5011338A" w14:textId="77777777" w:rsidR="008C5A00" w:rsidRPr="004E0BD7" w:rsidRDefault="008C5A00" w:rsidP="008C5A00">
      <w:pPr>
        <w:pStyle w:val="Contractstyle"/>
        <w:ind w:left="0"/>
        <w:rPr>
          <w:rStyle w:val="Standardskriftforavsnitt1"/>
          <w:rFonts w:asciiTheme="majorHAnsi" w:hAnsiTheme="majorHAnsi" w:cstheme="majorHAnsi"/>
          <w:szCs w:val="22"/>
          <w:shd w:val="clear" w:color="auto" w:fill="C0C0C0"/>
        </w:rPr>
      </w:pPr>
    </w:p>
    <w:p w14:paraId="46F4387B" w14:textId="00742C09" w:rsidR="00AB09A0" w:rsidRPr="004E0BD7" w:rsidRDefault="00AB09A0" w:rsidP="008C5A00">
      <w:pPr>
        <w:rPr>
          <w:rFonts w:asciiTheme="majorHAnsi" w:hAnsiTheme="majorHAnsi" w:cstheme="majorHAnsi"/>
          <w:sz w:val="22"/>
          <w:szCs w:val="22"/>
        </w:rPr>
      </w:pPr>
    </w:p>
    <w:sectPr w:rsidR="00AB09A0" w:rsidRPr="004E0BD7" w:rsidSect="002C2D9F">
      <w:headerReference w:type="default" r:id="rId11"/>
      <w:footerReference w:type="default" r:id="rId12"/>
      <w:headerReference w:type="first" r:id="rId13"/>
      <w:footerReference w:type="first" r:id="rId14"/>
      <w:pgSz w:w="11906" w:h="16838"/>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10D2E" w14:textId="77777777" w:rsidR="002B5208" w:rsidRPr="002B7351" w:rsidRDefault="002B5208" w:rsidP="00107C20">
      <w:r w:rsidRPr="002B7351">
        <w:separator/>
      </w:r>
    </w:p>
  </w:endnote>
  <w:endnote w:type="continuationSeparator" w:id="0">
    <w:p w14:paraId="21799893" w14:textId="77777777" w:rsidR="002B5208" w:rsidRPr="002B7351" w:rsidRDefault="002B5208" w:rsidP="00107C20">
      <w:r w:rsidRPr="002B73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898C" w14:textId="77777777" w:rsidR="0049419E" w:rsidRPr="002B7351" w:rsidRDefault="0049419E" w:rsidP="0049419E">
    <w:pPr>
      <w:pStyle w:val="Bunntekst"/>
      <w:tabs>
        <w:tab w:val="clear" w:pos="4536"/>
        <w:tab w:val="clear" w:pos="9072"/>
        <w:tab w:val="left" w:pos="2627"/>
      </w:tabs>
    </w:pPr>
    <w:r w:rsidRPr="002B7351">
      <w:rPr>
        <w:noProof/>
        <w:color w:val="FFFFFF" w:themeColor="background1"/>
        <w:szCs w:val="24"/>
      </w:rPr>
      <w:drawing>
        <wp:anchor distT="0" distB="0" distL="114300" distR="114300" simplePos="0" relativeHeight="251658240" behindDoc="1" locked="0" layoutInCell="1" allowOverlap="1" wp14:anchorId="1CC4C365" wp14:editId="1020A4C4">
          <wp:simplePos x="0" y="0"/>
          <wp:positionH relativeFrom="margin">
            <wp:align>center</wp:align>
          </wp:positionH>
          <wp:positionV relativeFrom="page">
            <wp:align>bottom</wp:align>
          </wp:positionV>
          <wp:extent cx="7584702" cy="1235075"/>
          <wp:effectExtent l="0" t="0" r="0" b="3175"/>
          <wp:wrapNone/>
          <wp:docPr id="4" name="Bild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1950A6AA" w14:textId="77777777" w:rsidR="0049419E" w:rsidRPr="002B7351" w:rsidRDefault="0049419E" w:rsidP="0049419E">
    <w:pPr>
      <w:pStyle w:val="Bunntekst"/>
      <w:tabs>
        <w:tab w:val="clear" w:pos="4536"/>
        <w:tab w:val="clear" w:pos="9072"/>
        <w:tab w:val="left" w:pos="2627"/>
      </w:tabs>
    </w:pPr>
  </w:p>
  <w:p w14:paraId="46168353" w14:textId="77777777" w:rsidR="0049419E" w:rsidRPr="002B7351" w:rsidRDefault="0049419E" w:rsidP="0049419E">
    <w:pPr>
      <w:pStyle w:val="Bunntekst"/>
      <w:tabs>
        <w:tab w:val="clear" w:pos="4536"/>
        <w:tab w:val="clear" w:pos="9072"/>
        <w:tab w:val="left" w:pos="2627"/>
      </w:tabs>
    </w:pPr>
  </w:p>
  <w:p w14:paraId="68B8F080" w14:textId="77777777" w:rsidR="0049419E" w:rsidRPr="002B7351" w:rsidRDefault="0049419E" w:rsidP="0049419E">
    <w:pPr>
      <w:pStyle w:val="Bunntekst"/>
      <w:tabs>
        <w:tab w:val="clear" w:pos="4536"/>
        <w:tab w:val="clear" w:pos="9072"/>
        <w:tab w:val="left" w:pos="2627"/>
      </w:tabs>
    </w:pPr>
    <w:r w:rsidRPr="002B7351">
      <w:tab/>
    </w:r>
  </w:p>
  <w:p w14:paraId="19EF472D" w14:textId="77777777" w:rsidR="0049419E" w:rsidRPr="002B7351" w:rsidRDefault="0049419E" w:rsidP="0049419E">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825"/>
      <w:gridCol w:w="2278"/>
      <w:gridCol w:w="1701"/>
      <w:gridCol w:w="3466"/>
    </w:tblGrid>
    <w:tr w:rsidR="0049419E" w:rsidRPr="002B7351" w14:paraId="6E6CC105" w14:textId="77777777" w:rsidTr="00414D5F">
      <w:tc>
        <w:tcPr>
          <w:tcW w:w="2825" w:type="dxa"/>
          <w:shd w:val="clear" w:color="auto" w:fill="141B4D"/>
        </w:tcPr>
        <w:p w14:paraId="0B8A59AD" w14:textId="77777777" w:rsidR="0049419E" w:rsidRPr="002B7351" w:rsidRDefault="0049419E" w:rsidP="0049419E">
          <w:pPr>
            <w:pStyle w:val="Bunntekst"/>
            <w:rPr>
              <w:color w:val="FFFFFF" w:themeColor="background1"/>
            </w:rPr>
          </w:pPr>
          <w:hyperlink r:id="rId2" w:history="1">
            <w:r w:rsidRPr="002B7351">
              <w:rPr>
                <w:rStyle w:val="Hyperkobling"/>
                <w:color w:val="FFFFFF" w:themeColor="background1"/>
              </w:rPr>
              <w:t>www.kristiansund.kommune.no</w:t>
            </w:r>
          </w:hyperlink>
        </w:p>
      </w:tc>
      <w:tc>
        <w:tcPr>
          <w:tcW w:w="2278" w:type="dxa"/>
          <w:shd w:val="clear" w:color="auto" w:fill="141B4D"/>
        </w:tcPr>
        <w:p w14:paraId="559EEA88" w14:textId="77777777" w:rsidR="0049419E" w:rsidRPr="002B7351" w:rsidRDefault="00A947F7" w:rsidP="0049419E">
          <w:pPr>
            <w:pStyle w:val="Bunntekst"/>
            <w:rPr>
              <w:color w:val="FFFFFF" w:themeColor="background1"/>
            </w:rPr>
          </w:pPr>
          <w:r w:rsidRPr="002B7351">
            <w:rPr>
              <w:color w:val="FFFFFF" w:themeColor="background1"/>
            </w:rPr>
            <w:t>Organisasjonsnummer: NO 991 891 919</w:t>
          </w:r>
        </w:p>
      </w:tc>
      <w:tc>
        <w:tcPr>
          <w:tcW w:w="1701" w:type="dxa"/>
          <w:shd w:val="clear" w:color="auto" w:fill="141B4D"/>
        </w:tcPr>
        <w:p w14:paraId="4C985572" w14:textId="77777777" w:rsidR="0049419E" w:rsidRPr="002B7351" w:rsidRDefault="00C41F3F" w:rsidP="0049419E">
          <w:pPr>
            <w:pStyle w:val="Bunntekst"/>
            <w:rPr>
              <w:color w:val="FFFFFF" w:themeColor="background1"/>
            </w:rPr>
          </w:pPr>
          <w:hyperlink r:id="rId3" w:history="1">
            <w:r w:rsidRPr="002B7351">
              <w:rPr>
                <w:rStyle w:val="Hyperkobling"/>
                <w:color w:val="FFFFFF" w:themeColor="background1"/>
              </w:rPr>
              <w:t xml:space="preserve">Telefon </w:t>
            </w:r>
            <w:r w:rsidRPr="002B7351">
              <w:rPr>
                <w:rStyle w:val="Hyperkobling"/>
                <w:color w:val="FFFFFF" w:themeColor="background1"/>
              </w:rPr>
              <w:br/>
              <w:t>71 57 40 00</w:t>
            </w:r>
          </w:hyperlink>
        </w:p>
      </w:tc>
      <w:tc>
        <w:tcPr>
          <w:tcW w:w="3466" w:type="dxa"/>
          <w:shd w:val="clear" w:color="auto" w:fill="141B4D"/>
        </w:tcPr>
        <w:p w14:paraId="0B12E1CA" w14:textId="77777777" w:rsidR="0049419E" w:rsidRPr="002B7351" w:rsidRDefault="0049419E" w:rsidP="0049419E">
          <w:pPr>
            <w:pStyle w:val="Bunntekst"/>
            <w:rPr>
              <w:color w:val="FFFFFF" w:themeColor="background1"/>
            </w:rPr>
          </w:pPr>
          <w:hyperlink r:id="rId4" w:history="1">
            <w:r w:rsidRPr="002B7351">
              <w:rPr>
                <w:rStyle w:val="Hyperkobling"/>
                <w:rFonts w:cstheme="minorHAnsi"/>
                <w:color w:val="FFFFFF" w:themeColor="background1"/>
              </w:rPr>
              <w:t>postmottak@kristiansund.kommune.no</w:t>
            </w:r>
          </w:hyperlink>
        </w:p>
      </w:tc>
    </w:tr>
  </w:tbl>
  <w:p w14:paraId="5D35D753" w14:textId="77777777" w:rsidR="0049419E" w:rsidRPr="002B7351" w:rsidRDefault="0049419E" w:rsidP="0049419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CE2AF" w14:textId="77777777" w:rsidR="009600BF" w:rsidRPr="002B7351" w:rsidRDefault="009600BF" w:rsidP="009600BF">
    <w:pPr>
      <w:pStyle w:val="Bunntekst"/>
      <w:tabs>
        <w:tab w:val="clear" w:pos="4536"/>
        <w:tab w:val="clear" w:pos="9072"/>
        <w:tab w:val="left" w:pos="2627"/>
      </w:tabs>
    </w:pPr>
    <w:r w:rsidRPr="002B7351">
      <w:rPr>
        <w:noProof/>
        <w:color w:val="FFFFFF" w:themeColor="background1"/>
        <w:szCs w:val="24"/>
      </w:rPr>
      <w:drawing>
        <wp:anchor distT="0" distB="0" distL="114300" distR="114300" simplePos="0" relativeHeight="251658241" behindDoc="1" locked="0" layoutInCell="1" allowOverlap="1" wp14:anchorId="6D91DC5A" wp14:editId="35FBC8BD">
          <wp:simplePos x="0" y="0"/>
          <wp:positionH relativeFrom="margin">
            <wp:align>center</wp:align>
          </wp:positionH>
          <wp:positionV relativeFrom="page">
            <wp:align>bottom</wp:align>
          </wp:positionV>
          <wp:extent cx="7584702" cy="1235075"/>
          <wp:effectExtent l="0" t="0" r="0" b="3175"/>
          <wp:wrapNone/>
          <wp:docPr id="5" name="Bild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4702" cy="1235075"/>
                  </a:xfrm>
                  <a:prstGeom prst="rect">
                    <a:avLst/>
                  </a:prstGeom>
                </pic:spPr>
              </pic:pic>
            </a:graphicData>
          </a:graphic>
          <wp14:sizeRelH relativeFrom="page">
            <wp14:pctWidth>0</wp14:pctWidth>
          </wp14:sizeRelH>
          <wp14:sizeRelV relativeFrom="page">
            <wp14:pctHeight>0</wp14:pctHeight>
          </wp14:sizeRelV>
        </wp:anchor>
      </w:drawing>
    </w:r>
  </w:p>
  <w:p w14:paraId="19C10CE6" w14:textId="77777777" w:rsidR="009600BF" w:rsidRPr="002B7351" w:rsidRDefault="009600BF" w:rsidP="009600BF">
    <w:pPr>
      <w:pStyle w:val="Bunntekst"/>
      <w:tabs>
        <w:tab w:val="clear" w:pos="4536"/>
        <w:tab w:val="clear" w:pos="9072"/>
        <w:tab w:val="left" w:pos="2627"/>
      </w:tabs>
    </w:pPr>
  </w:p>
  <w:p w14:paraId="1E18854F" w14:textId="77777777" w:rsidR="009600BF" w:rsidRPr="002B7351" w:rsidRDefault="009600BF" w:rsidP="009600BF">
    <w:pPr>
      <w:pStyle w:val="Bunntekst"/>
      <w:tabs>
        <w:tab w:val="clear" w:pos="4536"/>
        <w:tab w:val="clear" w:pos="9072"/>
        <w:tab w:val="left" w:pos="2627"/>
      </w:tabs>
    </w:pPr>
  </w:p>
  <w:p w14:paraId="2DBEF28E" w14:textId="77777777" w:rsidR="009600BF" w:rsidRPr="002B7351" w:rsidRDefault="009600BF" w:rsidP="009600BF">
    <w:pPr>
      <w:pStyle w:val="Bunntekst"/>
      <w:tabs>
        <w:tab w:val="clear" w:pos="4536"/>
        <w:tab w:val="clear" w:pos="9072"/>
        <w:tab w:val="left" w:pos="2627"/>
      </w:tabs>
    </w:pPr>
    <w:r w:rsidRPr="002B7351">
      <w:tab/>
    </w:r>
  </w:p>
  <w:p w14:paraId="116BF6AC" w14:textId="77777777" w:rsidR="009600BF" w:rsidRPr="002B7351" w:rsidRDefault="009600BF" w:rsidP="009600BF">
    <w:pPr>
      <w:pStyle w:val="Bunntekst"/>
    </w:pPr>
  </w:p>
  <w:tbl>
    <w:tblPr>
      <w:tblStyle w:val="Tabellrutenett"/>
      <w:tblW w:w="10270" w:type="dxa"/>
      <w:tblInd w:w="-60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41B4D"/>
      <w:tblLook w:val="0420" w:firstRow="1" w:lastRow="0" w:firstColumn="0" w:lastColumn="0" w:noHBand="0" w:noVBand="1"/>
    </w:tblPr>
    <w:tblGrid>
      <w:gridCol w:w="2825"/>
      <w:gridCol w:w="2278"/>
      <w:gridCol w:w="1701"/>
      <w:gridCol w:w="3466"/>
    </w:tblGrid>
    <w:tr w:rsidR="009600BF" w:rsidRPr="002B7351" w14:paraId="71362FD4" w14:textId="77777777" w:rsidTr="00414D5F">
      <w:tc>
        <w:tcPr>
          <w:tcW w:w="2825" w:type="dxa"/>
          <w:shd w:val="clear" w:color="auto" w:fill="141B4D"/>
        </w:tcPr>
        <w:p w14:paraId="75E2EA17" w14:textId="77777777" w:rsidR="009600BF" w:rsidRPr="002B7351" w:rsidRDefault="009600BF" w:rsidP="009600BF">
          <w:pPr>
            <w:pStyle w:val="Bunntekst"/>
            <w:rPr>
              <w:color w:val="FFFFFF" w:themeColor="background1"/>
            </w:rPr>
          </w:pPr>
          <w:hyperlink r:id="rId2" w:history="1">
            <w:r w:rsidRPr="002B7351">
              <w:rPr>
                <w:rStyle w:val="Hyperkobling"/>
                <w:color w:val="FFFFFF" w:themeColor="background1"/>
              </w:rPr>
              <w:t>www.kristiansund.kommune.no</w:t>
            </w:r>
          </w:hyperlink>
        </w:p>
      </w:tc>
      <w:tc>
        <w:tcPr>
          <w:tcW w:w="2278" w:type="dxa"/>
          <w:shd w:val="clear" w:color="auto" w:fill="141B4D"/>
        </w:tcPr>
        <w:p w14:paraId="1D3B6ABF" w14:textId="77777777" w:rsidR="009600BF" w:rsidRPr="002B7351" w:rsidRDefault="009600BF" w:rsidP="009600BF">
          <w:pPr>
            <w:pStyle w:val="Bunntekst"/>
            <w:rPr>
              <w:color w:val="FFFFFF" w:themeColor="background1"/>
            </w:rPr>
          </w:pPr>
          <w:r w:rsidRPr="002B7351">
            <w:rPr>
              <w:color w:val="FFFFFF" w:themeColor="background1"/>
            </w:rPr>
            <w:t>Org</w:t>
          </w:r>
          <w:r w:rsidR="000B38B3" w:rsidRPr="002B7351">
            <w:rPr>
              <w:color w:val="FFFFFF" w:themeColor="background1"/>
            </w:rPr>
            <w:t>anisasjonsnummer</w:t>
          </w:r>
          <w:r w:rsidRPr="002B7351">
            <w:rPr>
              <w:color w:val="FFFFFF" w:themeColor="background1"/>
            </w:rPr>
            <w:t>: NO 991 891 919</w:t>
          </w:r>
        </w:p>
      </w:tc>
      <w:tc>
        <w:tcPr>
          <w:tcW w:w="1701" w:type="dxa"/>
          <w:shd w:val="clear" w:color="auto" w:fill="141B4D"/>
        </w:tcPr>
        <w:p w14:paraId="0B7AD491" w14:textId="77777777" w:rsidR="009600BF" w:rsidRPr="002B7351" w:rsidRDefault="009600BF" w:rsidP="009600BF">
          <w:pPr>
            <w:pStyle w:val="Bunntekst"/>
            <w:rPr>
              <w:color w:val="FFFFFF" w:themeColor="background1"/>
            </w:rPr>
          </w:pPr>
          <w:hyperlink r:id="rId3" w:history="1">
            <w:r w:rsidRPr="002B7351">
              <w:rPr>
                <w:rStyle w:val="Hyperkobling"/>
                <w:color w:val="FFFFFF" w:themeColor="background1"/>
              </w:rPr>
              <w:t xml:space="preserve">Telefon </w:t>
            </w:r>
            <w:r w:rsidR="008A2175" w:rsidRPr="002B7351">
              <w:rPr>
                <w:rStyle w:val="Hyperkobling"/>
                <w:color w:val="FFFFFF" w:themeColor="background1"/>
              </w:rPr>
              <w:br/>
            </w:r>
            <w:r w:rsidRPr="002B7351">
              <w:rPr>
                <w:rStyle w:val="Hyperkobling"/>
                <w:color w:val="FFFFFF" w:themeColor="background1"/>
              </w:rPr>
              <w:t>71</w:t>
            </w:r>
            <w:r w:rsidR="008A2175" w:rsidRPr="002B7351">
              <w:rPr>
                <w:rStyle w:val="Hyperkobling"/>
                <w:color w:val="FFFFFF" w:themeColor="background1"/>
              </w:rPr>
              <w:t xml:space="preserve"> </w:t>
            </w:r>
            <w:r w:rsidRPr="002B7351">
              <w:rPr>
                <w:rStyle w:val="Hyperkobling"/>
                <w:color w:val="FFFFFF" w:themeColor="background1"/>
              </w:rPr>
              <w:t>57</w:t>
            </w:r>
            <w:r w:rsidR="008A2175" w:rsidRPr="002B7351">
              <w:rPr>
                <w:rStyle w:val="Hyperkobling"/>
                <w:color w:val="FFFFFF" w:themeColor="background1"/>
              </w:rPr>
              <w:t xml:space="preserve"> </w:t>
            </w:r>
            <w:r w:rsidRPr="002B7351">
              <w:rPr>
                <w:rStyle w:val="Hyperkobling"/>
                <w:color w:val="FFFFFF" w:themeColor="background1"/>
              </w:rPr>
              <w:t>40</w:t>
            </w:r>
            <w:r w:rsidR="008A2175" w:rsidRPr="002B7351">
              <w:rPr>
                <w:rStyle w:val="Hyperkobling"/>
                <w:color w:val="FFFFFF" w:themeColor="background1"/>
              </w:rPr>
              <w:t xml:space="preserve"> </w:t>
            </w:r>
            <w:r w:rsidRPr="002B7351">
              <w:rPr>
                <w:rStyle w:val="Hyperkobling"/>
                <w:color w:val="FFFFFF" w:themeColor="background1"/>
              </w:rPr>
              <w:t>00</w:t>
            </w:r>
          </w:hyperlink>
        </w:p>
      </w:tc>
      <w:tc>
        <w:tcPr>
          <w:tcW w:w="3466" w:type="dxa"/>
          <w:shd w:val="clear" w:color="auto" w:fill="141B4D"/>
        </w:tcPr>
        <w:p w14:paraId="0239747A" w14:textId="77777777" w:rsidR="009600BF" w:rsidRPr="002B7351" w:rsidRDefault="009600BF" w:rsidP="009600BF">
          <w:pPr>
            <w:pStyle w:val="Bunntekst"/>
            <w:rPr>
              <w:color w:val="FFFFFF" w:themeColor="background1"/>
            </w:rPr>
          </w:pPr>
          <w:hyperlink r:id="rId4" w:history="1">
            <w:r w:rsidRPr="002B7351">
              <w:rPr>
                <w:rStyle w:val="Hyperkobling"/>
                <w:rFonts w:cstheme="minorHAnsi"/>
                <w:color w:val="FFFFFF" w:themeColor="background1"/>
              </w:rPr>
              <w:t>postmottak@kristiansund.kommune.no</w:t>
            </w:r>
          </w:hyperlink>
        </w:p>
      </w:tc>
    </w:tr>
  </w:tbl>
  <w:p w14:paraId="46D5CB1C" w14:textId="77777777" w:rsidR="009600BF" w:rsidRPr="002B7351" w:rsidRDefault="009600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F00C" w14:textId="77777777" w:rsidR="002B5208" w:rsidRPr="002B7351" w:rsidRDefault="002B5208" w:rsidP="00107C20">
      <w:r w:rsidRPr="002B7351">
        <w:separator/>
      </w:r>
    </w:p>
  </w:footnote>
  <w:footnote w:type="continuationSeparator" w:id="0">
    <w:p w14:paraId="1A6ED90B" w14:textId="77777777" w:rsidR="002B5208" w:rsidRPr="002B7351" w:rsidRDefault="002B5208" w:rsidP="00107C20">
      <w:r w:rsidRPr="002B73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F4BDA" w14:textId="77777777" w:rsidR="009600BF" w:rsidRPr="002B7351" w:rsidRDefault="00851E13" w:rsidP="002C2D9F">
    <w:pPr>
      <w:pStyle w:val="Topptekst"/>
      <w:ind w:left="-1417"/>
    </w:pPr>
    <w:r w:rsidRPr="002B7351">
      <w:rPr>
        <w:noProof/>
      </w:rPr>
      <w:drawing>
        <wp:inline distT="0" distB="0" distL="0" distR="0" wp14:anchorId="7A4C6071" wp14:editId="5F1CD758">
          <wp:extent cx="1691640" cy="988695"/>
          <wp:effectExtent l="0" t="0" r="0" b="0"/>
          <wp:docPr id="338" name="Bilde 338"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r w:rsidR="002C2D9F" w:rsidRPr="002B7351">
      <w:tab/>
    </w:r>
    <w:r w:rsidR="002C2D9F" w:rsidRPr="002B7351">
      <w:tab/>
    </w:r>
    <w:r w:rsidR="002C2D9F" w:rsidRPr="002B7351">
      <w:fldChar w:fldCharType="begin"/>
    </w:r>
    <w:r w:rsidR="002C2D9F" w:rsidRPr="002B7351">
      <w:instrText>PAGE   \* MERGEFORMAT</w:instrText>
    </w:r>
    <w:r w:rsidR="002C2D9F" w:rsidRPr="002B7351">
      <w:fldChar w:fldCharType="separate"/>
    </w:r>
    <w:r w:rsidR="002C2D9F" w:rsidRPr="002B7351">
      <w:t>1</w:t>
    </w:r>
    <w:r w:rsidR="002C2D9F" w:rsidRPr="002B735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36FC" w14:textId="77777777" w:rsidR="009600BF" w:rsidRPr="002B7351" w:rsidRDefault="002C2D9F" w:rsidP="002C2D9F">
    <w:pPr>
      <w:pStyle w:val="Topptekst"/>
      <w:ind w:left="-1417"/>
    </w:pPr>
    <w:r w:rsidRPr="002B7351">
      <w:rPr>
        <w:noProof/>
      </w:rPr>
      <w:drawing>
        <wp:inline distT="0" distB="0" distL="0" distR="0" wp14:anchorId="20ABD05E" wp14:editId="7A6575A5">
          <wp:extent cx="1691640" cy="988695"/>
          <wp:effectExtent l="0" t="0" r="0" b="0"/>
          <wp:docPr id="6" name="Bilde 6" descr="Logo: Kristiansund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Bilde 313" descr="Logo: Kristiansund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979" cy="9914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720"/>
        </w:tabs>
        <w:ind w:left="720" w:hanging="720"/>
      </w:pPr>
      <w:rPr>
        <w:rFonts w:ascii="Arial" w:hAnsi="Arial"/>
        <w:b/>
        <w:i w:val="0"/>
        <w:sz w:val="22"/>
      </w:rPr>
    </w:lvl>
    <w:lvl w:ilvl="1">
      <w:start w:val="1"/>
      <w:numFmt w:val="decimal"/>
      <w:suff w:val="nothing"/>
      <w:lvlText w:val="%1.%2"/>
      <w:lvlJc w:val="left"/>
      <w:pPr>
        <w:tabs>
          <w:tab w:val="num" w:pos="567"/>
        </w:tabs>
        <w:ind w:left="567" w:firstLine="0"/>
      </w:pPr>
      <w:rPr>
        <w:rFonts w:ascii="Arial" w:hAnsi="Arial"/>
        <w:b/>
        <w:i w:val="0"/>
        <w:sz w:val="22"/>
      </w:rPr>
    </w:lvl>
    <w:lvl w:ilvl="2">
      <w:start w:val="1"/>
      <w:numFmt w:val="decimal"/>
      <w:lvlText w:val="%1.%2.%3"/>
      <w:lvlJc w:val="left"/>
      <w:pPr>
        <w:tabs>
          <w:tab w:val="num" w:pos="1440"/>
        </w:tabs>
        <w:ind w:left="1440" w:hanging="720"/>
      </w:pPr>
      <w:rPr>
        <w:rFonts w:ascii="Arial" w:hAnsi="Arial"/>
        <w:b/>
        <w:i w:val="0"/>
        <w:sz w:val="22"/>
      </w:rPr>
    </w:lvl>
    <w:lvl w:ilvl="3">
      <w:start w:val="1"/>
      <w:numFmt w:val="decimal"/>
      <w:lvlText w:val="%1.%2.%3.%4"/>
      <w:lvlJc w:val="left"/>
      <w:pPr>
        <w:tabs>
          <w:tab w:val="num" w:pos="2217"/>
        </w:tabs>
        <w:ind w:left="2217" w:hanging="777"/>
      </w:pPr>
      <w:rPr>
        <w:rFonts w:ascii="Arial" w:hAnsi="Arial"/>
        <w:b/>
        <w:i w:val="0"/>
        <w:sz w:val="22"/>
      </w:r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LFO5"/>
    <w:lvl w:ilvl="0">
      <w:start w:val="1"/>
      <w:numFmt w:val="lowerLetter"/>
      <w:pStyle w:val="Bulletlistnumbered"/>
      <w:lvlText w:val="%1."/>
      <w:lvlJc w:val="left"/>
      <w:pPr>
        <w:tabs>
          <w:tab w:val="num" w:pos="1077"/>
        </w:tabs>
        <w:ind w:left="1077" w:hanging="357"/>
      </w:pPr>
      <w:rPr>
        <w:rFonts w:ascii="Arial" w:hAnsi="Arial"/>
        <w:b w:val="0"/>
        <w:i w:val="0"/>
        <w:sz w:val="20"/>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2" w15:restartNumberingAfterBreak="0">
    <w:nsid w:val="00000003"/>
    <w:multiLevelType w:val="multilevel"/>
    <w:tmpl w:val="00000003"/>
    <w:name w:val="LFO15"/>
    <w:lvl w:ilvl="0">
      <w:start w:val="1"/>
      <w:numFmt w:val="bullet"/>
      <w:lvlText w:val=""/>
      <w:lvlJc w:val="left"/>
      <w:pPr>
        <w:tabs>
          <w:tab w:val="num" w:pos="1077"/>
        </w:tabs>
        <w:ind w:left="1077" w:hanging="357"/>
      </w:pPr>
      <w:rPr>
        <w:rFonts w:ascii="Symbol" w:hAnsi="Symbol"/>
        <w:sz w:val="20"/>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1E3D6C"/>
    <w:multiLevelType w:val="multilevel"/>
    <w:tmpl w:val="93641126"/>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472"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5" w15:restartNumberingAfterBreak="0">
    <w:nsid w:val="3DF11063"/>
    <w:multiLevelType w:val="hybridMultilevel"/>
    <w:tmpl w:val="3D50A102"/>
    <w:lvl w:ilvl="0" w:tplc="2B407D8E">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C970894"/>
    <w:multiLevelType w:val="hybridMultilevel"/>
    <w:tmpl w:val="2F82EF24"/>
    <w:lvl w:ilvl="0" w:tplc="B0CE7990">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55F625E"/>
    <w:multiLevelType w:val="hybridMultilevel"/>
    <w:tmpl w:val="EE9803B8"/>
    <w:lvl w:ilvl="0" w:tplc="58E0F822">
      <w:start w:val="2"/>
      <w:numFmt w:val="decimal"/>
      <w:pStyle w:val="Bulletlist"/>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ADE3379"/>
    <w:multiLevelType w:val="hybridMultilevel"/>
    <w:tmpl w:val="A734EB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BBA295F"/>
    <w:multiLevelType w:val="hybridMultilevel"/>
    <w:tmpl w:val="9880F47A"/>
    <w:lvl w:ilvl="0" w:tplc="B51209B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674108645">
    <w:abstractNumId w:val="0"/>
  </w:num>
  <w:num w:numId="2" w16cid:durableId="171650629">
    <w:abstractNumId w:val="6"/>
  </w:num>
  <w:num w:numId="3" w16cid:durableId="867260242">
    <w:abstractNumId w:val="7"/>
  </w:num>
  <w:num w:numId="4" w16cid:durableId="1860436063">
    <w:abstractNumId w:val="9"/>
  </w:num>
  <w:num w:numId="5" w16cid:durableId="2046633171">
    <w:abstractNumId w:val="4"/>
  </w:num>
  <w:num w:numId="6" w16cid:durableId="1573350336">
    <w:abstractNumId w:val="1"/>
  </w:num>
  <w:num w:numId="7" w16cid:durableId="2100906465">
    <w:abstractNumId w:val="2"/>
  </w:num>
  <w:num w:numId="8" w16cid:durableId="244806998">
    <w:abstractNumId w:val="3"/>
  </w:num>
  <w:num w:numId="9" w16cid:durableId="987437504">
    <w:abstractNumId w:val="8"/>
  </w:num>
  <w:num w:numId="10" w16cid:durableId="656109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A00"/>
    <w:rsid w:val="00010F94"/>
    <w:rsid w:val="00014B36"/>
    <w:rsid w:val="000162A8"/>
    <w:rsid w:val="000243A5"/>
    <w:rsid w:val="00040D63"/>
    <w:rsid w:val="00045750"/>
    <w:rsid w:val="00095DF4"/>
    <w:rsid w:val="000B0DFA"/>
    <w:rsid w:val="000B38B3"/>
    <w:rsid w:val="000B3D87"/>
    <w:rsid w:val="00107C20"/>
    <w:rsid w:val="00151F15"/>
    <w:rsid w:val="00186F55"/>
    <w:rsid w:val="001C1AED"/>
    <w:rsid w:val="001D4B1E"/>
    <w:rsid w:val="001E2CEB"/>
    <w:rsid w:val="001F3C73"/>
    <w:rsid w:val="001F6D0B"/>
    <w:rsid w:val="002870CC"/>
    <w:rsid w:val="002B5208"/>
    <w:rsid w:val="002B7351"/>
    <w:rsid w:val="002B7562"/>
    <w:rsid w:val="002C2D9F"/>
    <w:rsid w:val="002E5619"/>
    <w:rsid w:val="003019DE"/>
    <w:rsid w:val="0030510F"/>
    <w:rsid w:val="00374B2D"/>
    <w:rsid w:val="003C73DD"/>
    <w:rsid w:val="003E6D77"/>
    <w:rsid w:val="00414D5F"/>
    <w:rsid w:val="00415839"/>
    <w:rsid w:val="00417B34"/>
    <w:rsid w:val="004441A7"/>
    <w:rsid w:val="00463927"/>
    <w:rsid w:val="00472F95"/>
    <w:rsid w:val="00482864"/>
    <w:rsid w:val="0049419E"/>
    <w:rsid w:val="004A5D20"/>
    <w:rsid w:val="004D043E"/>
    <w:rsid w:val="004E0BD7"/>
    <w:rsid w:val="004E3C57"/>
    <w:rsid w:val="00526FDF"/>
    <w:rsid w:val="005C5C8B"/>
    <w:rsid w:val="00617331"/>
    <w:rsid w:val="00634263"/>
    <w:rsid w:val="00653DCC"/>
    <w:rsid w:val="0067433C"/>
    <w:rsid w:val="006914A9"/>
    <w:rsid w:val="00722132"/>
    <w:rsid w:val="00752978"/>
    <w:rsid w:val="007A0F95"/>
    <w:rsid w:val="007A780A"/>
    <w:rsid w:val="007D2C98"/>
    <w:rsid w:val="007E4A88"/>
    <w:rsid w:val="008021B3"/>
    <w:rsid w:val="008114CB"/>
    <w:rsid w:val="00823D4E"/>
    <w:rsid w:val="00851E13"/>
    <w:rsid w:val="00863188"/>
    <w:rsid w:val="008A2175"/>
    <w:rsid w:val="008C5A00"/>
    <w:rsid w:val="008D5D4C"/>
    <w:rsid w:val="009447D6"/>
    <w:rsid w:val="009600BF"/>
    <w:rsid w:val="00967B87"/>
    <w:rsid w:val="0097612E"/>
    <w:rsid w:val="00980979"/>
    <w:rsid w:val="009874AF"/>
    <w:rsid w:val="009A6BB6"/>
    <w:rsid w:val="009B1706"/>
    <w:rsid w:val="009D48C8"/>
    <w:rsid w:val="009D5F1F"/>
    <w:rsid w:val="009D6B68"/>
    <w:rsid w:val="00A3234C"/>
    <w:rsid w:val="00A62951"/>
    <w:rsid w:val="00A83710"/>
    <w:rsid w:val="00A85ABF"/>
    <w:rsid w:val="00A86BDF"/>
    <w:rsid w:val="00A947F7"/>
    <w:rsid w:val="00AB09A0"/>
    <w:rsid w:val="00AB0B5B"/>
    <w:rsid w:val="00AE2B8F"/>
    <w:rsid w:val="00AF561F"/>
    <w:rsid w:val="00B240B4"/>
    <w:rsid w:val="00B52088"/>
    <w:rsid w:val="00C3505A"/>
    <w:rsid w:val="00C41F3F"/>
    <w:rsid w:val="00C53521"/>
    <w:rsid w:val="00C7440A"/>
    <w:rsid w:val="00C934A3"/>
    <w:rsid w:val="00C94DFC"/>
    <w:rsid w:val="00CC698C"/>
    <w:rsid w:val="00CE3167"/>
    <w:rsid w:val="00D477D6"/>
    <w:rsid w:val="00D5407C"/>
    <w:rsid w:val="00D91257"/>
    <w:rsid w:val="00E20A4B"/>
    <w:rsid w:val="00E60F92"/>
    <w:rsid w:val="00EA7989"/>
    <w:rsid w:val="00EB6E79"/>
    <w:rsid w:val="00EC5E5E"/>
    <w:rsid w:val="00ED3F92"/>
    <w:rsid w:val="00F54AE3"/>
    <w:rsid w:val="00F76DEC"/>
    <w:rsid w:val="00F90B16"/>
    <w:rsid w:val="00FA554A"/>
    <w:rsid w:val="00FE4FB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3C9DE"/>
  <w15:chartTrackingRefBased/>
  <w15:docId w15:val="{DCC9B2CE-AF5E-44FB-B97A-DB4859203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Verdan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A00"/>
    <w:pPr>
      <w:spacing w:after="0" w:line="100" w:lineRule="atLeast"/>
    </w:pPr>
    <w:rPr>
      <w:rFonts w:ascii="Times New Roman" w:eastAsia="Times New Roman" w:hAnsi="Times New Roman" w:cs="Times New Roman"/>
      <w:sz w:val="20"/>
      <w:szCs w:val="20"/>
      <w:lang w:eastAsia="ar-SA"/>
    </w:rPr>
  </w:style>
  <w:style w:type="paragraph" w:styleId="Overskrift1">
    <w:name w:val="heading 1"/>
    <w:basedOn w:val="Normal"/>
    <w:next w:val="Normal"/>
    <w:link w:val="Overskrift1Tegn"/>
    <w:autoRedefine/>
    <w:qFormat/>
    <w:rsid w:val="00AB09A0"/>
    <w:pPr>
      <w:keepNext/>
      <w:keepLines/>
      <w:spacing w:before="240"/>
      <w:outlineLvl w:val="0"/>
    </w:pPr>
    <w:rPr>
      <w:b/>
      <w:sz w:val="40"/>
      <w:szCs w:val="32"/>
    </w:rPr>
  </w:style>
  <w:style w:type="paragraph" w:styleId="Overskrift2">
    <w:name w:val="heading 2"/>
    <w:basedOn w:val="Normal"/>
    <w:next w:val="Normal"/>
    <w:link w:val="Overskrift2Tegn"/>
    <w:autoRedefine/>
    <w:unhideWhenUsed/>
    <w:qFormat/>
    <w:rsid w:val="003E6D77"/>
    <w:pPr>
      <w:keepNext/>
      <w:keepLines/>
      <w:spacing w:before="40"/>
      <w:jc w:val="center"/>
      <w:outlineLvl w:val="1"/>
    </w:pPr>
    <w:rPr>
      <w:b/>
      <w:sz w:val="36"/>
      <w:szCs w:val="36"/>
    </w:rPr>
  </w:style>
  <w:style w:type="paragraph" w:styleId="Overskrift3">
    <w:name w:val="heading 3"/>
    <w:basedOn w:val="Normal"/>
    <w:next w:val="Normal"/>
    <w:link w:val="Overskrift3Tegn"/>
    <w:autoRedefine/>
    <w:uiPriority w:val="9"/>
    <w:unhideWhenUsed/>
    <w:qFormat/>
    <w:rsid w:val="009A6BB6"/>
    <w:pPr>
      <w:keepNext/>
      <w:keepLines/>
      <w:spacing w:before="40"/>
      <w:outlineLvl w:val="2"/>
    </w:pPr>
    <w:rPr>
      <w:b/>
      <w:sz w:val="28"/>
      <w:szCs w:val="22"/>
    </w:rPr>
  </w:style>
  <w:style w:type="paragraph" w:styleId="Overskrift4">
    <w:name w:val="heading 4"/>
    <w:basedOn w:val="Normal"/>
    <w:next w:val="Normal"/>
    <w:link w:val="Overskrift4Tegn"/>
    <w:autoRedefine/>
    <w:uiPriority w:val="9"/>
    <w:unhideWhenUsed/>
    <w:qFormat/>
    <w:rsid w:val="00AB09A0"/>
    <w:pPr>
      <w:keepNext/>
      <w:keepLines/>
      <w:spacing w:before="40"/>
      <w:outlineLvl w:val="3"/>
    </w:pPr>
    <w:rPr>
      <w:b/>
      <w:iCs/>
      <w:sz w:val="28"/>
    </w:rPr>
  </w:style>
  <w:style w:type="paragraph" w:styleId="Overskrift5">
    <w:name w:val="heading 5"/>
    <w:basedOn w:val="Normal"/>
    <w:next w:val="Normal"/>
    <w:link w:val="Overskrift5Tegn"/>
    <w:autoRedefine/>
    <w:uiPriority w:val="9"/>
    <w:unhideWhenUsed/>
    <w:qFormat/>
    <w:rsid w:val="00AB09A0"/>
    <w:pPr>
      <w:keepNext/>
      <w:keepLines/>
      <w:spacing w:before="40"/>
      <w:outlineLvl w:val="4"/>
    </w:pPr>
    <w:rPr>
      <w:b/>
      <w:sz w:val="26"/>
    </w:rPr>
  </w:style>
  <w:style w:type="paragraph" w:styleId="Overskrift6">
    <w:name w:val="heading 6"/>
    <w:basedOn w:val="Normal"/>
    <w:next w:val="Normal"/>
    <w:link w:val="Overskrift6Tegn"/>
    <w:autoRedefine/>
    <w:uiPriority w:val="9"/>
    <w:unhideWhenUsed/>
    <w:qFormat/>
    <w:rsid w:val="00AB09A0"/>
    <w:pPr>
      <w:keepNext/>
      <w:keepLines/>
      <w:spacing w:before="40"/>
      <w:outlineLvl w:val="5"/>
    </w:pPr>
    <w:rPr>
      <w:b/>
    </w:rPr>
  </w:style>
  <w:style w:type="paragraph" w:styleId="Overskrift7">
    <w:name w:val="heading 7"/>
    <w:basedOn w:val="Normal"/>
    <w:next w:val="Normal"/>
    <w:link w:val="Overskrift7Tegn"/>
    <w:autoRedefine/>
    <w:uiPriority w:val="9"/>
    <w:semiHidden/>
    <w:unhideWhenUsed/>
    <w:qFormat/>
    <w:rsid w:val="00AB09A0"/>
    <w:pPr>
      <w:keepNext/>
      <w:keepLines/>
      <w:spacing w:before="40"/>
      <w:outlineLvl w:val="6"/>
    </w:pPr>
    <w:rPr>
      <w:rFonts w:eastAsiaTheme="majorEastAsia" w:cstheme="majorBidi"/>
      <w:b/>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07C20"/>
    <w:pPr>
      <w:tabs>
        <w:tab w:val="center" w:pos="4536"/>
        <w:tab w:val="right" w:pos="9072"/>
      </w:tabs>
    </w:pPr>
  </w:style>
  <w:style w:type="character" w:customStyle="1" w:styleId="TopptekstTegn">
    <w:name w:val="Topptekst Tegn"/>
    <w:basedOn w:val="Standardskriftforavsnitt"/>
    <w:link w:val="Topptekst"/>
    <w:uiPriority w:val="99"/>
    <w:rsid w:val="00107C20"/>
    <w:rPr>
      <w:rFonts w:cs="Verdana"/>
      <w:sz w:val="24"/>
    </w:rPr>
  </w:style>
  <w:style w:type="paragraph" w:styleId="Bunntekst">
    <w:name w:val="footer"/>
    <w:basedOn w:val="Normal"/>
    <w:link w:val="BunntekstTegn"/>
    <w:unhideWhenUsed/>
    <w:rsid w:val="00107C20"/>
    <w:pPr>
      <w:tabs>
        <w:tab w:val="center" w:pos="4536"/>
        <w:tab w:val="right" w:pos="9072"/>
      </w:tabs>
    </w:pPr>
  </w:style>
  <w:style w:type="character" w:customStyle="1" w:styleId="BunntekstTegn">
    <w:name w:val="Bunntekst Tegn"/>
    <w:basedOn w:val="Standardskriftforavsnitt"/>
    <w:link w:val="Bunntekst"/>
    <w:uiPriority w:val="99"/>
    <w:rsid w:val="00107C20"/>
    <w:rPr>
      <w:rFonts w:cs="Verdana"/>
      <w:sz w:val="24"/>
    </w:rPr>
  </w:style>
  <w:style w:type="character" w:styleId="Hyperkobling">
    <w:name w:val="Hyperlink"/>
    <w:basedOn w:val="Standardskriftforavsnitt"/>
    <w:uiPriority w:val="99"/>
    <w:unhideWhenUsed/>
    <w:rsid w:val="0049419E"/>
    <w:rPr>
      <w:color w:val="0563C1" w:themeColor="hyperlink"/>
      <w:u w:val="single"/>
    </w:rPr>
  </w:style>
  <w:style w:type="table" w:styleId="Tabellrutenett">
    <w:name w:val="Table Grid"/>
    <w:basedOn w:val="Vanligtabell"/>
    <w:uiPriority w:val="39"/>
    <w:rsid w:val="00494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AB09A0"/>
    <w:rPr>
      <w:rFonts w:ascii="Aptos" w:eastAsia="Times New Roman" w:hAnsi="Aptos" w:cs="Times New Roman"/>
      <w:b/>
      <w:sz w:val="40"/>
      <w:szCs w:val="32"/>
    </w:rPr>
  </w:style>
  <w:style w:type="character" w:customStyle="1" w:styleId="Overskrift2Tegn">
    <w:name w:val="Overskrift 2 Tegn"/>
    <w:basedOn w:val="Standardskriftforavsnitt"/>
    <w:link w:val="Overskrift2"/>
    <w:rsid w:val="003E6D77"/>
    <w:rPr>
      <w:rFonts w:ascii="Times New Roman" w:eastAsia="Times New Roman" w:hAnsi="Times New Roman" w:cs="Times New Roman"/>
      <w:b/>
      <w:sz w:val="36"/>
      <w:szCs w:val="36"/>
      <w:lang w:eastAsia="ar-SA"/>
    </w:rPr>
  </w:style>
  <w:style w:type="character" w:customStyle="1" w:styleId="Overskrift3Tegn">
    <w:name w:val="Overskrift 3 Tegn"/>
    <w:basedOn w:val="Standardskriftforavsnitt"/>
    <w:link w:val="Overskrift3"/>
    <w:uiPriority w:val="9"/>
    <w:rsid w:val="009A6BB6"/>
    <w:rPr>
      <w:rFonts w:ascii="Times New Roman" w:eastAsia="Times New Roman" w:hAnsi="Times New Roman" w:cs="Times New Roman"/>
      <w:b/>
      <w:sz w:val="28"/>
      <w:lang w:eastAsia="ar-SA"/>
    </w:rPr>
  </w:style>
  <w:style w:type="character" w:customStyle="1" w:styleId="Overskrift4Tegn">
    <w:name w:val="Overskrift 4 Tegn"/>
    <w:basedOn w:val="Standardskriftforavsnitt"/>
    <w:link w:val="Overskrift4"/>
    <w:uiPriority w:val="9"/>
    <w:rsid w:val="00AB09A0"/>
    <w:rPr>
      <w:rFonts w:ascii="Aptos" w:eastAsia="Times New Roman" w:hAnsi="Aptos" w:cs="Times New Roman"/>
      <w:b/>
      <w:iCs/>
      <w:sz w:val="28"/>
    </w:rPr>
  </w:style>
  <w:style w:type="character" w:customStyle="1" w:styleId="Overskrift5Tegn">
    <w:name w:val="Overskrift 5 Tegn"/>
    <w:basedOn w:val="Standardskriftforavsnitt"/>
    <w:link w:val="Overskrift5"/>
    <w:uiPriority w:val="9"/>
    <w:rsid w:val="00AB09A0"/>
    <w:rPr>
      <w:rFonts w:ascii="Aptos" w:eastAsia="Times New Roman" w:hAnsi="Aptos" w:cs="Times New Roman"/>
      <w:b/>
      <w:sz w:val="26"/>
    </w:rPr>
  </w:style>
  <w:style w:type="character" w:customStyle="1" w:styleId="Overskrift6Tegn">
    <w:name w:val="Overskrift 6 Tegn"/>
    <w:basedOn w:val="Standardskriftforavsnitt"/>
    <w:link w:val="Overskrift6"/>
    <w:uiPriority w:val="9"/>
    <w:rsid w:val="00AB09A0"/>
    <w:rPr>
      <w:rFonts w:ascii="Aptos" w:eastAsia="Times New Roman" w:hAnsi="Aptos" w:cs="Times New Roman"/>
      <w:b/>
      <w:sz w:val="24"/>
    </w:rPr>
  </w:style>
  <w:style w:type="character" w:customStyle="1" w:styleId="Overskrift7Tegn">
    <w:name w:val="Overskrift 7 Tegn"/>
    <w:basedOn w:val="Standardskriftforavsnitt"/>
    <w:link w:val="Overskrift7"/>
    <w:uiPriority w:val="9"/>
    <w:semiHidden/>
    <w:rsid w:val="00AB09A0"/>
    <w:rPr>
      <w:rFonts w:ascii="Aptos" w:eastAsiaTheme="majorEastAsia" w:hAnsi="Aptos" w:cstheme="majorBidi"/>
      <w:b/>
      <w:iCs/>
      <w:sz w:val="24"/>
    </w:rPr>
  </w:style>
  <w:style w:type="character" w:styleId="Plassholdertekst">
    <w:name w:val="Placeholder Text"/>
    <w:basedOn w:val="Standardskriftforavsnitt"/>
    <w:uiPriority w:val="99"/>
    <w:semiHidden/>
    <w:rsid w:val="008021B3"/>
    <w:rPr>
      <w:color w:val="808080"/>
    </w:rPr>
  </w:style>
  <w:style w:type="character" w:styleId="Fulgthyperkobling">
    <w:name w:val="FollowedHyperlink"/>
    <w:basedOn w:val="Standardskriftforavsnitt"/>
    <w:uiPriority w:val="99"/>
    <w:semiHidden/>
    <w:unhideWhenUsed/>
    <w:rsid w:val="00095DF4"/>
    <w:rPr>
      <w:color w:val="954F72" w:themeColor="followedHyperlink"/>
      <w:u w:val="single"/>
    </w:rPr>
  </w:style>
  <w:style w:type="character" w:customStyle="1" w:styleId="Standardskriftforavsnitt1">
    <w:name w:val="Standardskrift for avsnitt1"/>
    <w:rsid w:val="008C5A00"/>
  </w:style>
  <w:style w:type="character" w:styleId="Sidetall">
    <w:name w:val="page number"/>
    <w:basedOn w:val="Standardskriftforavsnitt1"/>
    <w:rsid w:val="008C5A00"/>
  </w:style>
  <w:style w:type="paragraph" w:customStyle="1" w:styleId="Normal1">
    <w:name w:val="Normal1"/>
    <w:rsid w:val="008C5A00"/>
    <w:pPr>
      <w:suppressAutoHyphens/>
      <w:spacing w:after="0" w:line="100" w:lineRule="atLeast"/>
    </w:pPr>
    <w:rPr>
      <w:rFonts w:ascii="Times New Roman" w:eastAsia="Times New Roman" w:hAnsi="Times New Roman" w:cs="Times New Roman"/>
      <w:sz w:val="20"/>
      <w:szCs w:val="20"/>
      <w:lang w:eastAsia="ar-SA"/>
    </w:rPr>
  </w:style>
  <w:style w:type="paragraph" w:customStyle="1" w:styleId="Contractstyle">
    <w:name w:val="Contractstyle"/>
    <w:rsid w:val="008C5A00"/>
    <w:pPr>
      <w:keepLines/>
      <w:suppressAutoHyphens/>
      <w:spacing w:before="120" w:after="120" w:line="100" w:lineRule="atLeast"/>
      <w:ind w:left="720"/>
    </w:pPr>
    <w:rPr>
      <w:rFonts w:ascii="Times New Roman" w:eastAsia="Times New Roman" w:hAnsi="Times New Roman" w:cs="Times New Roman"/>
      <w:szCs w:val="20"/>
      <w:lang w:eastAsia="ar-SA"/>
    </w:rPr>
  </w:style>
  <w:style w:type="paragraph" w:customStyle="1" w:styleId="INNH11">
    <w:name w:val="INNH 11"/>
    <w:next w:val="Contractstyle"/>
    <w:rsid w:val="008C5A00"/>
    <w:pPr>
      <w:tabs>
        <w:tab w:val="right" w:leader="dot" w:pos="8919"/>
      </w:tabs>
      <w:suppressAutoHyphens/>
      <w:spacing w:before="40" w:after="40" w:line="100" w:lineRule="atLeast"/>
      <w:ind w:left="720" w:hanging="720"/>
    </w:pPr>
    <w:rPr>
      <w:rFonts w:ascii="Times New Roman" w:eastAsia="Times New Roman" w:hAnsi="Times New Roman" w:cs="Times New Roman"/>
      <w:b/>
      <w:caps/>
      <w:sz w:val="20"/>
      <w:szCs w:val="20"/>
      <w:lang w:eastAsia="ar-SA"/>
    </w:rPr>
  </w:style>
  <w:style w:type="paragraph" w:customStyle="1" w:styleId="Kontraktstil">
    <w:name w:val="Kontraktstil"/>
    <w:basedOn w:val="Normal"/>
    <w:rsid w:val="008C5A00"/>
    <w:pPr>
      <w:tabs>
        <w:tab w:val="left" w:pos="0"/>
      </w:tabs>
      <w:suppressAutoHyphens/>
      <w:spacing w:before="120"/>
      <w:ind w:left="720"/>
    </w:pPr>
    <w:rPr>
      <w:sz w:val="22"/>
    </w:rPr>
  </w:style>
  <w:style w:type="paragraph" w:styleId="Tittel">
    <w:name w:val="Title"/>
    <w:basedOn w:val="Normal1"/>
    <w:link w:val="TittelTegn"/>
    <w:qFormat/>
    <w:rsid w:val="008C5A00"/>
    <w:pPr>
      <w:spacing w:before="240" w:after="60"/>
      <w:jc w:val="center"/>
    </w:pPr>
    <w:rPr>
      <w:rFonts w:ascii="Arial" w:hAnsi="Arial" w:cs="Arial"/>
      <w:b/>
      <w:bCs/>
      <w:kern w:val="1"/>
      <w:sz w:val="32"/>
      <w:szCs w:val="32"/>
    </w:rPr>
  </w:style>
  <w:style w:type="character" w:customStyle="1" w:styleId="TittelTegn">
    <w:name w:val="Tittel Tegn"/>
    <w:basedOn w:val="Standardskriftforavsnitt"/>
    <w:link w:val="Tittel"/>
    <w:rsid w:val="008C5A00"/>
    <w:rPr>
      <w:rFonts w:ascii="Arial" w:eastAsia="Times New Roman" w:hAnsi="Arial" w:cs="Arial"/>
      <w:b/>
      <w:bCs/>
      <w:kern w:val="1"/>
      <w:sz w:val="32"/>
      <w:szCs w:val="32"/>
      <w:lang w:eastAsia="ar-SA"/>
    </w:rPr>
  </w:style>
  <w:style w:type="paragraph" w:customStyle="1" w:styleId="Style1">
    <w:name w:val="Style1"/>
    <w:basedOn w:val="Tittel"/>
    <w:rsid w:val="008C5A00"/>
    <w:rPr>
      <w:b w:val="0"/>
    </w:rPr>
  </w:style>
  <w:style w:type="paragraph" w:styleId="INNH1">
    <w:name w:val="toc 1"/>
    <w:basedOn w:val="Normal"/>
    <w:next w:val="Normal"/>
    <w:autoRedefine/>
    <w:uiPriority w:val="39"/>
    <w:unhideWhenUsed/>
    <w:rsid w:val="008C5A00"/>
  </w:style>
  <w:style w:type="paragraph" w:styleId="INNH2">
    <w:name w:val="toc 2"/>
    <w:basedOn w:val="Normal"/>
    <w:next w:val="Normal"/>
    <w:autoRedefine/>
    <w:uiPriority w:val="39"/>
    <w:unhideWhenUsed/>
    <w:rsid w:val="008C5A00"/>
    <w:pPr>
      <w:ind w:left="200"/>
    </w:pPr>
  </w:style>
  <w:style w:type="paragraph" w:customStyle="1" w:styleId="Bulletlist">
    <w:name w:val="Bullet list"/>
    <w:rsid w:val="004E0BD7"/>
    <w:pPr>
      <w:numPr>
        <w:numId w:val="3"/>
      </w:numPr>
      <w:suppressAutoHyphens/>
      <w:spacing w:before="40" w:after="40" w:line="100" w:lineRule="atLeast"/>
    </w:pPr>
    <w:rPr>
      <w:rFonts w:ascii="Times New Roman" w:eastAsia="Times New Roman" w:hAnsi="Times New Roman" w:cs="Times New Roman"/>
      <w:sz w:val="24"/>
      <w:szCs w:val="20"/>
      <w:lang w:val="en-GB" w:eastAsia="ar-SA"/>
    </w:rPr>
  </w:style>
  <w:style w:type="paragraph" w:customStyle="1" w:styleId="Bulletlistnumbered">
    <w:name w:val="Bulletlist numbered"/>
    <w:rsid w:val="004E0BD7"/>
    <w:pPr>
      <w:keepLines/>
      <w:numPr>
        <w:numId w:val="6"/>
      </w:numPr>
      <w:suppressAutoHyphens/>
      <w:spacing w:before="40" w:after="40" w:line="100" w:lineRule="atLeast"/>
    </w:pPr>
    <w:rPr>
      <w:rFonts w:ascii="Times New Roman" w:eastAsia="Times New Roman" w:hAnsi="Times New Roman" w:cs="Times New Roman"/>
      <w:sz w:val="24"/>
      <w:szCs w:val="20"/>
      <w:lang w:val="en-GB" w:eastAsia="ar-SA"/>
    </w:rPr>
  </w:style>
  <w:style w:type="paragraph" w:styleId="NormalWeb">
    <w:name w:val="Normal (Web)"/>
    <w:basedOn w:val="Normal"/>
    <w:uiPriority w:val="99"/>
    <w:unhideWhenUsed/>
    <w:rsid w:val="004E0BD7"/>
    <w:pPr>
      <w:spacing w:before="100" w:beforeAutospacing="1" w:after="100" w:afterAutospacing="1" w:line="240" w:lineRule="auto"/>
    </w:pPr>
    <w:rPr>
      <w:sz w:val="24"/>
      <w:szCs w:val="24"/>
      <w:lang w:eastAsia="nb-NO"/>
    </w:rPr>
  </w:style>
  <w:style w:type="paragraph" w:styleId="Overskriftforinnholdsfortegnelse">
    <w:name w:val="TOC Heading"/>
    <w:basedOn w:val="Overskrift1"/>
    <w:next w:val="Normal"/>
    <w:uiPriority w:val="39"/>
    <w:unhideWhenUsed/>
    <w:qFormat/>
    <w:rsid w:val="00C94DFC"/>
    <w:pPr>
      <w:spacing w:line="259" w:lineRule="auto"/>
      <w:outlineLvl w:val="9"/>
    </w:pPr>
    <w:rPr>
      <w:rFonts w:asciiTheme="majorHAnsi" w:eastAsiaTheme="majorEastAsia" w:hAnsiTheme="majorHAnsi" w:cstheme="majorBidi"/>
      <w:b w:val="0"/>
      <w:color w:val="2F5496" w:themeColor="accent1" w:themeShade="BF"/>
      <w:sz w:val="32"/>
      <w:lang w:eastAsia="nb-NO"/>
    </w:rPr>
  </w:style>
  <w:style w:type="paragraph" w:styleId="INNH3">
    <w:name w:val="toc 3"/>
    <w:basedOn w:val="Normal"/>
    <w:next w:val="Normal"/>
    <w:autoRedefine/>
    <w:uiPriority w:val="39"/>
    <w:unhideWhenUsed/>
    <w:rsid w:val="00C94DFC"/>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2.png"/><Relationship Id="rId4" Type="http://schemas.openxmlformats.org/officeDocument/2006/relationships/hyperlink" Target="mailto:postmottak@kristiansund.kommune.no"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tel:71574000" TargetMode="External"/><Relationship Id="rId2" Type="http://schemas.openxmlformats.org/officeDocument/2006/relationships/hyperlink" Target="http://www.kristiansund.kommune.no" TargetMode="External"/><Relationship Id="rId1" Type="http://schemas.openxmlformats.org/officeDocument/2006/relationships/image" Target="media/image2.png"/><Relationship Id="rId4" Type="http://schemas.openxmlformats.org/officeDocument/2006/relationships/hyperlink" Target="mailto:postmottak@kristiansund.kommune.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iktorkide.sharepoint.com/sites/felles/Kristiansund%20kommune%20maler/Standard%20dokument%20bl&#229;.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2adac5-b61f-4da8-9b16-95a445bbb0e2" xsi:nil="true"/>
    <lcf76f155ced4ddcb4097134ff3c332f xmlns="8f842029-8800-47d1-980d-4679fbb2e3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38539275856EE4384C22715DE84450A" ma:contentTypeVersion="20" ma:contentTypeDescription="Opprett et nytt dokument." ma:contentTypeScope="" ma:versionID="d48b34d9da6cfab6976cce3e96d5af0f">
  <xsd:schema xmlns:xsd="http://www.w3.org/2001/XMLSchema" xmlns:xs="http://www.w3.org/2001/XMLSchema" xmlns:p="http://schemas.microsoft.com/office/2006/metadata/properties" xmlns:ns2="8f842029-8800-47d1-980d-4679fbb2e336" xmlns:ns3="c02adac5-b61f-4da8-9b16-95a445bbb0e2" targetNamespace="http://schemas.microsoft.com/office/2006/metadata/properties" ma:root="true" ma:fieldsID="0180c6f7f8a002db6745f95a8f22444d" ns2:_="" ns3:_="">
    <xsd:import namespace="8f842029-8800-47d1-980d-4679fbb2e336"/>
    <xsd:import namespace="c02adac5-b61f-4da8-9b16-95a445bbb0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3:TaxCatchAll"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42029-8800-47d1-980d-4679fbb2e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5938ce26-fe76-418a-b4e5-423117485e40"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2adac5-b61f-4da8-9b16-95a445bbb0e2"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9a7c7a17-64ee-4f4a-8bed-b6b18b3dab60}" ma:internalName="TaxCatchAll" ma:showField="CatchAllData" ma:web="c02adac5-b61f-4da8-9b16-95a445bbb0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8D5EAF-E56F-4895-A698-148FA982A414}">
  <ds:schemaRefs>
    <ds:schemaRef ds:uri="http://schemas.microsoft.com/office/2006/metadata/properties"/>
    <ds:schemaRef ds:uri="http://schemas.microsoft.com/office/infopath/2007/PartnerControls"/>
    <ds:schemaRef ds:uri="c02adac5-b61f-4da8-9b16-95a445bbb0e2"/>
    <ds:schemaRef ds:uri="8f842029-8800-47d1-980d-4679fbb2e336"/>
  </ds:schemaRefs>
</ds:datastoreItem>
</file>

<file path=customXml/itemProps2.xml><?xml version="1.0" encoding="utf-8"?>
<ds:datastoreItem xmlns:ds="http://schemas.openxmlformats.org/officeDocument/2006/customXml" ds:itemID="{5FC27D4F-2482-4C9C-97D7-BC01FAA66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42029-8800-47d1-980d-4679fbb2e336"/>
    <ds:schemaRef ds:uri="c02adac5-b61f-4da8-9b16-95a445bbb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E0C-23C2-4330-BAEB-545922772DA4}">
  <ds:schemaRefs>
    <ds:schemaRef ds:uri="http://schemas.openxmlformats.org/officeDocument/2006/bibliography"/>
  </ds:schemaRefs>
</ds:datastoreItem>
</file>

<file path=customXml/itemProps4.xml><?xml version="1.0" encoding="utf-8"?>
<ds:datastoreItem xmlns:ds="http://schemas.openxmlformats.org/officeDocument/2006/customXml" ds:itemID="{5901B40A-43BA-4834-9995-65EDDE3DF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Standard%20dokument%20blå</Template>
  <TotalTime>1</TotalTime>
  <Pages>9</Pages>
  <Words>2181</Words>
  <Characters>11565</Characters>
  <Application>Microsoft Office Word</Application>
  <DocSecurity>0</DocSecurity>
  <Lines>96</Lines>
  <Paragraphs>27</Paragraphs>
  <ScaleCrop>false</ScaleCrop>
  <Company/>
  <LinksUpToDate>false</LinksUpToDate>
  <CharactersWithSpaces>13719</CharactersWithSpaces>
  <SharedDoc>false</SharedDoc>
  <HLinks>
    <vt:vector size="198" baseType="variant">
      <vt:variant>
        <vt:i4>1376308</vt:i4>
      </vt:variant>
      <vt:variant>
        <vt:i4>158</vt:i4>
      </vt:variant>
      <vt:variant>
        <vt:i4>0</vt:i4>
      </vt:variant>
      <vt:variant>
        <vt:i4>5</vt:i4>
      </vt:variant>
      <vt:variant>
        <vt:lpwstr/>
      </vt:variant>
      <vt:variant>
        <vt:lpwstr>_Toc224135147</vt:lpwstr>
      </vt:variant>
      <vt:variant>
        <vt:i4>1376308</vt:i4>
      </vt:variant>
      <vt:variant>
        <vt:i4>152</vt:i4>
      </vt:variant>
      <vt:variant>
        <vt:i4>0</vt:i4>
      </vt:variant>
      <vt:variant>
        <vt:i4>5</vt:i4>
      </vt:variant>
      <vt:variant>
        <vt:lpwstr/>
      </vt:variant>
      <vt:variant>
        <vt:lpwstr>_Toc224135146</vt:lpwstr>
      </vt:variant>
      <vt:variant>
        <vt:i4>1376308</vt:i4>
      </vt:variant>
      <vt:variant>
        <vt:i4>146</vt:i4>
      </vt:variant>
      <vt:variant>
        <vt:i4>0</vt:i4>
      </vt:variant>
      <vt:variant>
        <vt:i4>5</vt:i4>
      </vt:variant>
      <vt:variant>
        <vt:lpwstr/>
      </vt:variant>
      <vt:variant>
        <vt:lpwstr>_Toc224135145</vt:lpwstr>
      </vt:variant>
      <vt:variant>
        <vt:i4>1376308</vt:i4>
      </vt:variant>
      <vt:variant>
        <vt:i4>140</vt:i4>
      </vt:variant>
      <vt:variant>
        <vt:i4>0</vt:i4>
      </vt:variant>
      <vt:variant>
        <vt:i4>5</vt:i4>
      </vt:variant>
      <vt:variant>
        <vt:lpwstr/>
      </vt:variant>
      <vt:variant>
        <vt:lpwstr>_Toc224135144</vt:lpwstr>
      </vt:variant>
      <vt:variant>
        <vt:i4>1376308</vt:i4>
      </vt:variant>
      <vt:variant>
        <vt:i4>134</vt:i4>
      </vt:variant>
      <vt:variant>
        <vt:i4>0</vt:i4>
      </vt:variant>
      <vt:variant>
        <vt:i4>5</vt:i4>
      </vt:variant>
      <vt:variant>
        <vt:lpwstr/>
      </vt:variant>
      <vt:variant>
        <vt:lpwstr>_Toc224135143</vt:lpwstr>
      </vt:variant>
      <vt:variant>
        <vt:i4>1376308</vt:i4>
      </vt:variant>
      <vt:variant>
        <vt:i4>128</vt:i4>
      </vt:variant>
      <vt:variant>
        <vt:i4>0</vt:i4>
      </vt:variant>
      <vt:variant>
        <vt:i4>5</vt:i4>
      </vt:variant>
      <vt:variant>
        <vt:lpwstr/>
      </vt:variant>
      <vt:variant>
        <vt:lpwstr>_Toc224135141</vt:lpwstr>
      </vt:variant>
      <vt:variant>
        <vt:i4>1376308</vt:i4>
      </vt:variant>
      <vt:variant>
        <vt:i4>122</vt:i4>
      </vt:variant>
      <vt:variant>
        <vt:i4>0</vt:i4>
      </vt:variant>
      <vt:variant>
        <vt:i4>5</vt:i4>
      </vt:variant>
      <vt:variant>
        <vt:lpwstr/>
      </vt:variant>
      <vt:variant>
        <vt:lpwstr>_Toc224135140</vt:lpwstr>
      </vt:variant>
      <vt:variant>
        <vt:i4>1179700</vt:i4>
      </vt:variant>
      <vt:variant>
        <vt:i4>116</vt:i4>
      </vt:variant>
      <vt:variant>
        <vt:i4>0</vt:i4>
      </vt:variant>
      <vt:variant>
        <vt:i4>5</vt:i4>
      </vt:variant>
      <vt:variant>
        <vt:lpwstr/>
      </vt:variant>
      <vt:variant>
        <vt:lpwstr>_Toc224135139</vt:lpwstr>
      </vt:variant>
      <vt:variant>
        <vt:i4>1179700</vt:i4>
      </vt:variant>
      <vt:variant>
        <vt:i4>110</vt:i4>
      </vt:variant>
      <vt:variant>
        <vt:i4>0</vt:i4>
      </vt:variant>
      <vt:variant>
        <vt:i4>5</vt:i4>
      </vt:variant>
      <vt:variant>
        <vt:lpwstr/>
      </vt:variant>
      <vt:variant>
        <vt:lpwstr>_Toc224135138</vt:lpwstr>
      </vt:variant>
      <vt:variant>
        <vt:i4>1179700</vt:i4>
      </vt:variant>
      <vt:variant>
        <vt:i4>104</vt:i4>
      </vt:variant>
      <vt:variant>
        <vt:i4>0</vt:i4>
      </vt:variant>
      <vt:variant>
        <vt:i4>5</vt:i4>
      </vt:variant>
      <vt:variant>
        <vt:lpwstr/>
      </vt:variant>
      <vt:variant>
        <vt:lpwstr>_Toc224135137</vt:lpwstr>
      </vt:variant>
      <vt:variant>
        <vt:i4>1179700</vt:i4>
      </vt:variant>
      <vt:variant>
        <vt:i4>98</vt:i4>
      </vt:variant>
      <vt:variant>
        <vt:i4>0</vt:i4>
      </vt:variant>
      <vt:variant>
        <vt:i4>5</vt:i4>
      </vt:variant>
      <vt:variant>
        <vt:lpwstr/>
      </vt:variant>
      <vt:variant>
        <vt:lpwstr>_Toc224135136</vt:lpwstr>
      </vt:variant>
      <vt:variant>
        <vt:i4>1179700</vt:i4>
      </vt:variant>
      <vt:variant>
        <vt:i4>92</vt:i4>
      </vt:variant>
      <vt:variant>
        <vt:i4>0</vt:i4>
      </vt:variant>
      <vt:variant>
        <vt:i4>5</vt:i4>
      </vt:variant>
      <vt:variant>
        <vt:lpwstr/>
      </vt:variant>
      <vt:variant>
        <vt:lpwstr>_Toc224135135</vt:lpwstr>
      </vt:variant>
      <vt:variant>
        <vt:i4>1179700</vt:i4>
      </vt:variant>
      <vt:variant>
        <vt:i4>86</vt:i4>
      </vt:variant>
      <vt:variant>
        <vt:i4>0</vt:i4>
      </vt:variant>
      <vt:variant>
        <vt:i4>5</vt:i4>
      </vt:variant>
      <vt:variant>
        <vt:lpwstr/>
      </vt:variant>
      <vt:variant>
        <vt:lpwstr>_Toc224135134</vt:lpwstr>
      </vt:variant>
      <vt:variant>
        <vt:i4>1179700</vt:i4>
      </vt:variant>
      <vt:variant>
        <vt:i4>80</vt:i4>
      </vt:variant>
      <vt:variant>
        <vt:i4>0</vt:i4>
      </vt:variant>
      <vt:variant>
        <vt:i4>5</vt:i4>
      </vt:variant>
      <vt:variant>
        <vt:lpwstr/>
      </vt:variant>
      <vt:variant>
        <vt:lpwstr>_Toc224135133</vt:lpwstr>
      </vt:variant>
      <vt:variant>
        <vt:i4>1179700</vt:i4>
      </vt:variant>
      <vt:variant>
        <vt:i4>74</vt:i4>
      </vt:variant>
      <vt:variant>
        <vt:i4>0</vt:i4>
      </vt:variant>
      <vt:variant>
        <vt:i4>5</vt:i4>
      </vt:variant>
      <vt:variant>
        <vt:lpwstr/>
      </vt:variant>
      <vt:variant>
        <vt:lpwstr>_Toc224135132</vt:lpwstr>
      </vt:variant>
      <vt:variant>
        <vt:i4>1179700</vt:i4>
      </vt:variant>
      <vt:variant>
        <vt:i4>68</vt:i4>
      </vt:variant>
      <vt:variant>
        <vt:i4>0</vt:i4>
      </vt:variant>
      <vt:variant>
        <vt:i4>5</vt:i4>
      </vt:variant>
      <vt:variant>
        <vt:lpwstr/>
      </vt:variant>
      <vt:variant>
        <vt:lpwstr>_Toc224135131</vt:lpwstr>
      </vt:variant>
      <vt:variant>
        <vt:i4>1179700</vt:i4>
      </vt:variant>
      <vt:variant>
        <vt:i4>62</vt:i4>
      </vt:variant>
      <vt:variant>
        <vt:i4>0</vt:i4>
      </vt:variant>
      <vt:variant>
        <vt:i4>5</vt:i4>
      </vt:variant>
      <vt:variant>
        <vt:lpwstr/>
      </vt:variant>
      <vt:variant>
        <vt:lpwstr>_Toc224135130</vt:lpwstr>
      </vt:variant>
      <vt:variant>
        <vt:i4>1245236</vt:i4>
      </vt:variant>
      <vt:variant>
        <vt:i4>56</vt:i4>
      </vt:variant>
      <vt:variant>
        <vt:i4>0</vt:i4>
      </vt:variant>
      <vt:variant>
        <vt:i4>5</vt:i4>
      </vt:variant>
      <vt:variant>
        <vt:lpwstr/>
      </vt:variant>
      <vt:variant>
        <vt:lpwstr>_Toc224135129</vt:lpwstr>
      </vt:variant>
      <vt:variant>
        <vt:i4>1245236</vt:i4>
      </vt:variant>
      <vt:variant>
        <vt:i4>50</vt:i4>
      </vt:variant>
      <vt:variant>
        <vt:i4>0</vt:i4>
      </vt:variant>
      <vt:variant>
        <vt:i4>5</vt:i4>
      </vt:variant>
      <vt:variant>
        <vt:lpwstr/>
      </vt:variant>
      <vt:variant>
        <vt:lpwstr>_Toc224135128</vt:lpwstr>
      </vt:variant>
      <vt:variant>
        <vt:i4>1245236</vt:i4>
      </vt:variant>
      <vt:variant>
        <vt:i4>44</vt:i4>
      </vt:variant>
      <vt:variant>
        <vt:i4>0</vt:i4>
      </vt:variant>
      <vt:variant>
        <vt:i4>5</vt:i4>
      </vt:variant>
      <vt:variant>
        <vt:lpwstr/>
      </vt:variant>
      <vt:variant>
        <vt:lpwstr>_Toc224135127</vt:lpwstr>
      </vt:variant>
      <vt:variant>
        <vt:i4>1245236</vt:i4>
      </vt:variant>
      <vt:variant>
        <vt:i4>38</vt:i4>
      </vt:variant>
      <vt:variant>
        <vt:i4>0</vt:i4>
      </vt:variant>
      <vt:variant>
        <vt:i4>5</vt:i4>
      </vt:variant>
      <vt:variant>
        <vt:lpwstr/>
      </vt:variant>
      <vt:variant>
        <vt:lpwstr>_Toc224135126</vt:lpwstr>
      </vt:variant>
      <vt:variant>
        <vt:i4>1245236</vt:i4>
      </vt:variant>
      <vt:variant>
        <vt:i4>32</vt:i4>
      </vt:variant>
      <vt:variant>
        <vt:i4>0</vt:i4>
      </vt:variant>
      <vt:variant>
        <vt:i4>5</vt:i4>
      </vt:variant>
      <vt:variant>
        <vt:lpwstr/>
      </vt:variant>
      <vt:variant>
        <vt:lpwstr>_Toc224135125</vt:lpwstr>
      </vt:variant>
      <vt:variant>
        <vt:i4>1245236</vt:i4>
      </vt:variant>
      <vt:variant>
        <vt:i4>26</vt:i4>
      </vt:variant>
      <vt:variant>
        <vt:i4>0</vt:i4>
      </vt:variant>
      <vt:variant>
        <vt:i4>5</vt:i4>
      </vt:variant>
      <vt:variant>
        <vt:lpwstr/>
      </vt:variant>
      <vt:variant>
        <vt:lpwstr>_Toc224135124</vt:lpwstr>
      </vt:variant>
      <vt:variant>
        <vt:i4>1245236</vt:i4>
      </vt:variant>
      <vt:variant>
        <vt:i4>20</vt:i4>
      </vt:variant>
      <vt:variant>
        <vt:i4>0</vt:i4>
      </vt:variant>
      <vt:variant>
        <vt:i4>5</vt:i4>
      </vt:variant>
      <vt:variant>
        <vt:lpwstr/>
      </vt:variant>
      <vt:variant>
        <vt:lpwstr>_Toc224135123</vt:lpwstr>
      </vt:variant>
      <vt:variant>
        <vt:i4>1245236</vt:i4>
      </vt:variant>
      <vt:variant>
        <vt:i4>14</vt:i4>
      </vt:variant>
      <vt:variant>
        <vt:i4>0</vt:i4>
      </vt:variant>
      <vt:variant>
        <vt:i4>5</vt:i4>
      </vt:variant>
      <vt:variant>
        <vt:lpwstr/>
      </vt:variant>
      <vt:variant>
        <vt:lpwstr>_Toc224135122</vt:lpwstr>
      </vt:variant>
      <vt:variant>
        <vt:i4>1245236</vt:i4>
      </vt:variant>
      <vt:variant>
        <vt:i4>8</vt:i4>
      </vt:variant>
      <vt:variant>
        <vt:i4>0</vt:i4>
      </vt:variant>
      <vt:variant>
        <vt:i4>5</vt:i4>
      </vt:variant>
      <vt:variant>
        <vt:lpwstr/>
      </vt:variant>
      <vt:variant>
        <vt:lpwstr>_Toc224135121</vt:lpwstr>
      </vt:variant>
      <vt:variant>
        <vt:i4>1245236</vt:i4>
      </vt:variant>
      <vt:variant>
        <vt:i4>2</vt:i4>
      </vt:variant>
      <vt:variant>
        <vt:i4>0</vt:i4>
      </vt:variant>
      <vt:variant>
        <vt:i4>5</vt:i4>
      </vt:variant>
      <vt:variant>
        <vt:lpwstr/>
      </vt:variant>
      <vt:variant>
        <vt:lpwstr>_Toc224135120</vt:lpwstr>
      </vt:variant>
      <vt:variant>
        <vt:i4>3539015</vt:i4>
      </vt:variant>
      <vt:variant>
        <vt:i4>18</vt:i4>
      </vt:variant>
      <vt:variant>
        <vt:i4>0</vt:i4>
      </vt:variant>
      <vt:variant>
        <vt:i4>5</vt:i4>
      </vt:variant>
      <vt:variant>
        <vt:lpwstr>mailto:postmottak@kristiansund.kommune.no</vt:lpwstr>
      </vt:variant>
      <vt:variant>
        <vt:lpwstr/>
      </vt:variant>
      <vt:variant>
        <vt:i4>5832734</vt:i4>
      </vt:variant>
      <vt:variant>
        <vt:i4>15</vt:i4>
      </vt:variant>
      <vt:variant>
        <vt:i4>0</vt:i4>
      </vt:variant>
      <vt:variant>
        <vt:i4>5</vt:i4>
      </vt:variant>
      <vt:variant>
        <vt:lpwstr>tel:71574000</vt:lpwstr>
      </vt:variant>
      <vt:variant>
        <vt:lpwstr/>
      </vt:variant>
      <vt:variant>
        <vt:i4>2228287</vt:i4>
      </vt:variant>
      <vt:variant>
        <vt:i4>12</vt:i4>
      </vt:variant>
      <vt:variant>
        <vt:i4>0</vt:i4>
      </vt:variant>
      <vt:variant>
        <vt:i4>5</vt:i4>
      </vt:variant>
      <vt:variant>
        <vt:lpwstr>http://www.kristiansund.kommune.no/</vt:lpwstr>
      </vt:variant>
      <vt:variant>
        <vt:lpwstr/>
      </vt:variant>
      <vt:variant>
        <vt:i4>3539015</vt:i4>
      </vt:variant>
      <vt:variant>
        <vt:i4>9</vt:i4>
      </vt:variant>
      <vt:variant>
        <vt:i4>0</vt:i4>
      </vt:variant>
      <vt:variant>
        <vt:i4>5</vt:i4>
      </vt:variant>
      <vt:variant>
        <vt:lpwstr>mailto:postmottak@kristiansund.kommune.no</vt:lpwstr>
      </vt:variant>
      <vt:variant>
        <vt:lpwstr/>
      </vt:variant>
      <vt:variant>
        <vt:i4>5832734</vt:i4>
      </vt:variant>
      <vt:variant>
        <vt:i4>6</vt:i4>
      </vt:variant>
      <vt:variant>
        <vt:i4>0</vt:i4>
      </vt:variant>
      <vt:variant>
        <vt:i4>5</vt:i4>
      </vt:variant>
      <vt:variant>
        <vt:lpwstr>tel:71574000</vt:lpwstr>
      </vt:variant>
      <vt:variant>
        <vt:lpwstr/>
      </vt:variant>
      <vt:variant>
        <vt:i4>2228287</vt:i4>
      </vt:variant>
      <vt:variant>
        <vt:i4>3</vt:i4>
      </vt:variant>
      <vt:variant>
        <vt:i4>0</vt:i4>
      </vt:variant>
      <vt:variant>
        <vt:i4>5</vt:i4>
      </vt:variant>
      <vt:variant>
        <vt:lpwstr>http://www.kristiansund.kommune.no/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Hovedoverskrift på dokumentet</dc:title>
  <dc:subject/>
  <dc:creator>Anette Lilleås Kornstad</dc:creator>
  <cp:keywords/>
  <dc:description/>
  <cp:lastModifiedBy>Inger Gunn Kristiansen Aarsund</cp:lastModifiedBy>
  <cp:revision>2</cp:revision>
  <cp:lastPrinted>2023-08-25T19:47:00Z</cp:lastPrinted>
  <dcterms:created xsi:type="dcterms:W3CDTF">2026-04-21T12:10:00Z</dcterms:created>
  <dcterms:modified xsi:type="dcterms:W3CDTF">2026-04-21T12:10:00Z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0x010100B38539275856EE4384C22715DE84450A</vt:lpwstr>
  </property>
  <property fmtid="{D5CDD505-2E9C-101B-9397-08002B2CF9AE}" pid="3" name="MediaServiceImageTags">
    <vt:lpwstr/>
  </property>
</Properties>
</file>